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4FD5" w14:textId="653076D5" w:rsidR="00D52DE8" w:rsidRPr="00FE767D" w:rsidRDefault="00D52DE8" w:rsidP="00D52DE8">
      <w:pPr>
        <w:keepNext/>
        <w:keepLines/>
        <w:spacing w:after="480" w:line="240" w:lineRule="auto"/>
        <w:jc w:val="center"/>
        <w:outlineLvl w:val="0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Vehicle Safety Recalls Week</w:t>
      </w:r>
      <w:r w:rsidRPr="00732689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Social Media</w:t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commentRangeStart w:id="0"/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Facebook, X, Instagram</w:t>
      </w:r>
      <w:commentRangeEnd w:id="0"/>
      <w:r w:rsidR="00CF22C7">
        <w:rPr>
          <w:rStyle w:val="CommentReference"/>
        </w:rPr>
        <w:commentReference w:id="0"/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r w:rsidRPr="00FE767D">
        <w:rPr>
          <w:rFonts w:ascii="Rockwell" w:hAnsi="Rockwell"/>
        </w:rPr>
        <w:t xml:space="preserve">When posting to X and Instagram, consider adding trending or relevant hashtags, like </w:t>
      </w:r>
      <w:r w:rsidRPr="00FE767D">
        <w:rPr>
          <w:rFonts w:ascii="Rockwell" w:hAnsi="Rockwell" w:cs="Segoe UI Emoji"/>
        </w:rPr>
        <w:t>#Recalls, #VehicleSafety, #DaylightSaving, #SpringForward or #DST</w:t>
      </w:r>
      <w:r w:rsidRPr="00FE767D">
        <w:rPr>
          <w:rFonts w:ascii="Rockwell" w:hAnsi="Rockwell"/>
        </w:rPr>
        <w:t xml:space="preserve"> to any of the below posts:</w:t>
      </w:r>
    </w:p>
    <w:p w14:paraId="6727858E" w14:textId="0349A5F5" w:rsidR="00D52DE8" w:rsidRPr="00FE767D" w:rsidRDefault="00D52DE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 xml:space="preserve">Daylight Saving Time is here, which means it’s time to take care of a few safety essentials around the house! Turn the clocks forward, inspect smoke alarms, </w:t>
      </w:r>
      <w:permStart w:id="1159867549" w:edGrp="everyone"/>
      <w:permEnd w:id="1159867549"/>
      <w:r w:rsidRPr="00FE767D">
        <w:rPr>
          <w:rFonts w:ascii="Trebuchet MS" w:hAnsi="Trebuchet MS" w:cs="Tahoma"/>
        </w:rPr>
        <w:t>and check your VIN for safety recalls</w:t>
      </w:r>
      <w:r w:rsidRPr="00FE767D">
        <w:rPr>
          <w:rFonts w:ascii="Trebuchet MS" w:hAnsi="Trebuchet MS" w:cs="Segoe UI Emoji"/>
        </w:rPr>
        <w:t xml:space="preserve"> by </w:t>
      </w:r>
      <w:r w:rsidRPr="00FE767D">
        <w:rPr>
          <w:rFonts w:ascii="Trebuchet MS" w:hAnsi="Trebuchet MS" w:cs="Tahoma"/>
        </w:rPr>
        <w:t>visiting NHTSA.gov/recalls.</w:t>
      </w:r>
    </w:p>
    <w:p w14:paraId="723B7711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6E53C940" w14:textId="68255A72" w:rsidR="00D52DE8" w:rsidRPr="00FE767D" w:rsidRDefault="00D52DE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 xml:space="preserve">DON’T FORGET! </w:t>
      </w:r>
      <w:r w:rsidRPr="00FE767D">
        <w:rPr>
          <w:rFonts w:ascii="Segoe UI Emoji" w:hAnsi="Segoe UI Emoji" w:cs="Segoe UI Emoji"/>
        </w:rPr>
        <w:t>📝</w:t>
      </w:r>
      <w:r w:rsidRPr="00FE767D">
        <w:rPr>
          <w:rFonts w:ascii="Trebuchet MS" w:hAnsi="Trebuchet MS" w:cs="Tahoma"/>
        </w:rPr>
        <w:t xml:space="preserve"> Daylight</w:t>
      </w:r>
      <w:r w:rsidR="00B75D1D" w:rsidRPr="00FE767D">
        <w:rPr>
          <w:rFonts w:ascii="Trebuchet MS" w:hAnsi="Trebuchet MS" w:cs="Tahoma"/>
        </w:rPr>
        <w:t xml:space="preserve"> </w:t>
      </w:r>
      <w:r w:rsidRPr="00FE767D">
        <w:rPr>
          <w:rFonts w:ascii="Trebuchet MS" w:hAnsi="Trebuchet MS" w:cs="Tahoma"/>
        </w:rPr>
        <w:t>Saving</w:t>
      </w:r>
      <w:r w:rsidR="00B75D1D" w:rsidRPr="00FE767D">
        <w:rPr>
          <w:rFonts w:ascii="Trebuchet MS" w:hAnsi="Trebuchet MS" w:cs="Tahoma"/>
        </w:rPr>
        <w:t xml:space="preserve"> Time</w:t>
      </w:r>
      <w:r w:rsidRPr="00FE767D">
        <w:rPr>
          <w:rFonts w:ascii="Trebuchet MS" w:hAnsi="Trebuchet MS" w:cs="Tahoma"/>
        </w:rPr>
        <w:t xml:space="preserve"> is here. After turning the clocks </w:t>
      </w:r>
      <w:proofErr w:type="gramStart"/>
      <w:r w:rsidRPr="00FE767D">
        <w:rPr>
          <w:rFonts w:ascii="Trebuchet MS" w:hAnsi="Trebuchet MS" w:cs="Tahoma"/>
        </w:rPr>
        <w:t xml:space="preserve">ahead </w:t>
      </w:r>
      <w:r w:rsidRPr="00FE767D">
        <w:rPr>
          <w:rFonts w:ascii="Segoe UI Emoji" w:hAnsi="Segoe UI Emoji" w:cs="Segoe UI Emoji"/>
        </w:rPr>
        <w:t>⏰</w:t>
      </w:r>
      <w:r w:rsidRPr="00FE767D">
        <w:rPr>
          <w:rFonts w:ascii="Trebuchet MS" w:hAnsi="Trebuchet MS" w:cs="Tahoma"/>
        </w:rPr>
        <w:t xml:space="preserve"> and</w:t>
      </w:r>
      <w:proofErr w:type="gramEnd"/>
      <w:r w:rsidRPr="00FE767D">
        <w:rPr>
          <w:rFonts w:ascii="Trebuchet MS" w:hAnsi="Trebuchet MS" w:cs="Tahoma"/>
        </w:rPr>
        <w:t xml:space="preserve"> inspecting smoke alarms </w:t>
      </w:r>
      <w:r w:rsidRPr="00FE767D">
        <w:rPr>
          <w:rFonts w:ascii="Segoe UI Emoji" w:hAnsi="Segoe UI Emoji" w:cs="Segoe UI Emoji"/>
        </w:rPr>
        <w:t>🔥</w:t>
      </w:r>
      <w:r w:rsidRPr="00FE767D">
        <w:rPr>
          <w:rFonts w:ascii="Trebuchet MS" w:hAnsi="Trebuchet MS" w:cs="Tahoma"/>
        </w:rPr>
        <w:t xml:space="preserve">, take a few minutes to check your vehicle for safety recalls </w:t>
      </w:r>
      <w:r w:rsidRPr="00FE767D">
        <w:rPr>
          <w:rFonts w:ascii="Segoe UI Emoji" w:hAnsi="Segoe UI Emoji" w:cs="Segoe UI Emoji"/>
        </w:rPr>
        <w:t>🚗</w:t>
      </w:r>
      <w:r w:rsidRPr="00FE767D">
        <w:rPr>
          <w:rFonts w:ascii="Trebuchet MS" w:hAnsi="Trebuchet MS" w:cs="Segoe UI Emoji"/>
        </w:rPr>
        <w:t>.</w:t>
      </w:r>
      <w:r w:rsidRPr="00FE767D">
        <w:rPr>
          <w:rFonts w:ascii="Trebuchet MS" w:hAnsi="Trebuchet MS" w:cs="Tahoma"/>
        </w:rPr>
        <w:t xml:space="preserve"> Learn more by visiting NHTSA.gov/recalls.</w:t>
      </w:r>
    </w:p>
    <w:p w14:paraId="1F5C82AE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3B0E0C60" w14:textId="150ACF00" w:rsidR="00D52DE8" w:rsidRPr="00FE767D" w:rsidRDefault="00D52DE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 xml:space="preserve">As many of us prepare to spring forward, let’s not forget to check our vehicles for safety recalls! </w:t>
      </w:r>
      <w:r w:rsidR="006F55D3" w:rsidRPr="00FE767D">
        <w:rPr>
          <w:rFonts w:ascii="Trebuchet MS" w:hAnsi="Trebuchet MS" w:cs="Tahoma"/>
        </w:rPr>
        <w:t xml:space="preserve">Visit </w:t>
      </w:r>
      <w:r w:rsidRPr="00FE767D">
        <w:rPr>
          <w:rFonts w:ascii="Trebuchet MS" w:hAnsi="Trebuchet MS" w:cs="Tahoma"/>
        </w:rPr>
        <w:t xml:space="preserve">NHTSA.gov/recalls and enter your 17-character VIN. </w:t>
      </w:r>
    </w:p>
    <w:p w14:paraId="24FD9D70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308D8E02" w14:textId="77777777" w:rsidR="00D52DE8" w:rsidRPr="00FE767D" w:rsidRDefault="00D52DE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 xml:space="preserve">Daylight Saving Time is here! Do you have your safety checklist ready? </w:t>
      </w:r>
      <w:r w:rsidRPr="00FE767D">
        <w:rPr>
          <w:rFonts w:ascii="Segoe UI Symbol" w:hAnsi="Segoe UI Symbol" w:cs="Segoe UI Symbol"/>
        </w:rPr>
        <w:t>✔</w:t>
      </w:r>
      <w:r w:rsidRPr="00FE767D">
        <w:rPr>
          <w:rFonts w:ascii="Trebuchet MS" w:hAnsi="Trebuchet MS" w:cs="Tahoma"/>
        </w:rPr>
        <w:t xml:space="preserve">️ </w:t>
      </w:r>
      <w:r w:rsidRPr="00FE767D">
        <w:rPr>
          <w:rFonts w:ascii="Segoe UI Symbol" w:hAnsi="Segoe UI Symbol" w:cs="Segoe UI Symbol"/>
        </w:rPr>
        <w:t>✔</w:t>
      </w:r>
      <w:r w:rsidRPr="00FE767D">
        <w:rPr>
          <w:rFonts w:ascii="Trebuchet MS" w:hAnsi="Trebuchet MS" w:cs="Tahoma"/>
        </w:rPr>
        <w:t>️</w:t>
      </w:r>
      <w:r w:rsidRPr="00FE767D">
        <w:rPr>
          <w:rFonts w:ascii="Trebuchet MS" w:hAnsi="Trebuchet MS"/>
        </w:rPr>
        <w:t xml:space="preserve"> </w:t>
      </w:r>
      <w:r w:rsidRPr="00FE767D">
        <w:rPr>
          <w:rFonts w:ascii="Segoe UI Symbol" w:hAnsi="Segoe UI Symbol" w:cs="Segoe UI Symbol"/>
        </w:rPr>
        <w:t>✔</w:t>
      </w:r>
      <w:r w:rsidRPr="00FE767D">
        <w:rPr>
          <w:rFonts w:ascii="Trebuchet MS" w:hAnsi="Trebuchet MS" w:cs="Tahoma"/>
        </w:rPr>
        <w:t>️</w:t>
      </w:r>
    </w:p>
    <w:p w14:paraId="418D9EAB" w14:textId="5121FCD7" w:rsidR="00D52DE8" w:rsidRPr="00FE767D" w:rsidRDefault="00D52DE8" w:rsidP="00D52DE8">
      <w:pPr>
        <w:pStyle w:val="ListParagraph"/>
        <w:rPr>
          <w:rFonts w:ascii="Trebuchet MS" w:hAnsi="Trebuchet MS" w:cs="Tahoma"/>
        </w:rPr>
      </w:pPr>
      <w:r w:rsidRPr="00FE767D">
        <w:rPr>
          <w:rFonts w:ascii="Segoe UI Emoji" w:hAnsi="Segoe UI Emoji" w:cs="Segoe UI Emoji"/>
        </w:rPr>
        <w:t>⬜</w:t>
      </w:r>
      <w:r w:rsidRPr="00FE767D">
        <w:rPr>
          <w:rFonts w:ascii="Trebuchet MS" w:hAnsi="Trebuchet MS" w:cs="Tahoma"/>
        </w:rPr>
        <w:t xml:space="preserve"> Turn the clocks forward</w:t>
      </w:r>
      <w:r w:rsidR="009C0D5F" w:rsidRPr="00FE767D">
        <w:rPr>
          <w:rFonts w:ascii="Trebuchet MS" w:hAnsi="Trebuchet MS" w:cs="Tahoma"/>
        </w:rPr>
        <w:t>.</w:t>
      </w:r>
      <w:r w:rsidRPr="00FE767D">
        <w:rPr>
          <w:rFonts w:ascii="Trebuchet MS" w:hAnsi="Trebuchet MS" w:cs="Tahoma"/>
        </w:rPr>
        <w:t xml:space="preserve"> </w:t>
      </w:r>
      <w:r w:rsidRPr="00FE767D">
        <w:rPr>
          <w:rFonts w:ascii="Segoe UI Emoji" w:hAnsi="Segoe UI Emoji" w:cs="Segoe UI Emoji"/>
        </w:rPr>
        <w:t>⏰</w:t>
      </w:r>
    </w:p>
    <w:p w14:paraId="710CEBF2" w14:textId="44EBF929" w:rsidR="00D52DE8" w:rsidRPr="00FE767D" w:rsidRDefault="00D52DE8" w:rsidP="00D52DE8">
      <w:pPr>
        <w:pStyle w:val="ListParagraph"/>
        <w:rPr>
          <w:rFonts w:ascii="Trebuchet MS" w:hAnsi="Trebuchet MS" w:cs="Tahoma"/>
        </w:rPr>
      </w:pPr>
      <w:r w:rsidRPr="00FE767D">
        <w:rPr>
          <w:rFonts w:ascii="Segoe UI Emoji" w:hAnsi="Segoe UI Emoji" w:cs="Segoe UI Emoji"/>
        </w:rPr>
        <w:t>⬜</w:t>
      </w:r>
      <w:r w:rsidRPr="00FE767D">
        <w:rPr>
          <w:rFonts w:ascii="Trebuchet MS" w:hAnsi="Trebuchet MS" w:cs="Tahoma"/>
        </w:rPr>
        <w:t xml:space="preserve"> Change the batteries in smoke alarms</w:t>
      </w:r>
      <w:r w:rsidR="009C0D5F" w:rsidRPr="00FE767D">
        <w:rPr>
          <w:rFonts w:ascii="Trebuchet MS" w:hAnsi="Trebuchet MS" w:cs="Tahoma"/>
        </w:rPr>
        <w:t>.</w:t>
      </w:r>
      <w:r w:rsidRPr="00FE767D">
        <w:rPr>
          <w:rFonts w:ascii="Trebuchet MS" w:hAnsi="Trebuchet MS" w:cs="Tahoma"/>
        </w:rPr>
        <w:t xml:space="preserve"> </w:t>
      </w:r>
      <w:r w:rsidRPr="00FE767D">
        <w:rPr>
          <w:rFonts w:ascii="Segoe UI Emoji" w:hAnsi="Segoe UI Emoji" w:cs="Segoe UI Emoji"/>
        </w:rPr>
        <w:t>🔥</w:t>
      </w:r>
    </w:p>
    <w:p w14:paraId="17C49D5A" w14:textId="60BEFD81" w:rsidR="00D52DE8" w:rsidRPr="00FE767D" w:rsidRDefault="00D52DE8" w:rsidP="00D52DE8">
      <w:pPr>
        <w:pStyle w:val="ListParagraph"/>
        <w:rPr>
          <w:rFonts w:ascii="Trebuchet MS" w:hAnsi="Trebuchet MS" w:cs="Segoe UI Emoji"/>
        </w:rPr>
      </w:pPr>
      <w:r w:rsidRPr="00FE767D">
        <w:rPr>
          <w:rFonts w:ascii="Segoe UI Emoji" w:hAnsi="Segoe UI Emoji" w:cs="Segoe UI Emoji"/>
        </w:rPr>
        <w:t>⬜</w:t>
      </w:r>
      <w:r w:rsidRPr="00FE767D">
        <w:rPr>
          <w:rFonts w:ascii="Trebuchet MS" w:hAnsi="Trebuchet MS" w:cs="Tahoma"/>
        </w:rPr>
        <w:t xml:space="preserve"> Visit NHTSA.gov/recalls and check your VIN for safety recalls</w:t>
      </w:r>
      <w:r w:rsidR="009C0D5F" w:rsidRPr="00FE767D">
        <w:rPr>
          <w:rFonts w:ascii="Trebuchet MS" w:hAnsi="Trebuchet MS" w:cs="Tahoma"/>
        </w:rPr>
        <w:t>.</w:t>
      </w:r>
      <w:r w:rsidRPr="00FE767D">
        <w:rPr>
          <w:rFonts w:ascii="Trebuchet MS" w:hAnsi="Trebuchet MS" w:cs="Tahoma"/>
        </w:rPr>
        <w:t xml:space="preserve"> </w:t>
      </w:r>
      <w:r w:rsidRPr="00FE767D">
        <w:rPr>
          <w:rFonts w:ascii="Segoe UI Emoji" w:hAnsi="Segoe UI Emoji" w:cs="Segoe UI Emoji"/>
        </w:rPr>
        <w:t>🚗</w:t>
      </w:r>
    </w:p>
    <w:p w14:paraId="6CD531AD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49DFAB97" w14:textId="7C0BC717" w:rsidR="00D52DE8" w:rsidRPr="00FE767D" w:rsidRDefault="00D52DE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>Daylight</w:t>
      </w:r>
      <w:r w:rsidR="00B75D1D" w:rsidRPr="00FE767D">
        <w:rPr>
          <w:rFonts w:ascii="Trebuchet MS" w:hAnsi="Trebuchet MS" w:cs="Tahoma"/>
        </w:rPr>
        <w:t xml:space="preserve"> </w:t>
      </w:r>
      <w:r w:rsidRPr="00FE767D">
        <w:rPr>
          <w:rFonts w:ascii="Trebuchet MS" w:hAnsi="Trebuchet MS" w:cs="Tahoma"/>
        </w:rPr>
        <w:t>Saving</w:t>
      </w:r>
      <w:r w:rsidR="00B75D1D" w:rsidRPr="00FE767D">
        <w:rPr>
          <w:rFonts w:ascii="Trebuchet MS" w:hAnsi="Trebuchet MS" w:cs="Tahoma"/>
        </w:rPr>
        <w:t xml:space="preserve"> </w:t>
      </w:r>
      <w:r w:rsidRPr="00FE767D">
        <w:rPr>
          <w:rFonts w:ascii="Trebuchet MS" w:hAnsi="Trebuchet MS" w:cs="Tahoma"/>
        </w:rPr>
        <w:t xml:space="preserve">Time </w:t>
      </w:r>
      <w:r w:rsidR="006F55D3" w:rsidRPr="00FE767D">
        <w:rPr>
          <w:rFonts w:ascii="Trebuchet MS" w:hAnsi="Trebuchet MS" w:cs="Tahoma"/>
        </w:rPr>
        <w:t>is a great time to</w:t>
      </w:r>
      <w:r w:rsidRPr="00FE767D">
        <w:rPr>
          <w:rFonts w:ascii="Trebuchet MS" w:hAnsi="Trebuchet MS" w:cs="Tahoma"/>
        </w:rPr>
        <w:t xml:space="preserve"> check your vehicle for recalls! It’s as simple as visiting NHTSA.gov/recalls and entering your 17-character VIN.</w:t>
      </w:r>
    </w:p>
    <w:p w14:paraId="7EA4C91D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707C24EC" w14:textId="29C16237" w:rsidR="00D52DE8" w:rsidRPr="00FE767D" w:rsidRDefault="00702278" w:rsidP="00D52DE8">
      <w:pPr>
        <w:pStyle w:val="ListParagraph"/>
        <w:numPr>
          <w:ilvl w:val="0"/>
          <w:numId w:val="1"/>
        </w:numPr>
        <w:rPr>
          <w:rFonts w:ascii="Trebuchet MS" w:hAnsi="Trebuchet MS" w:cs="Tahoma"/>
        </w:rPr>
      </w:pPr>
      <w:r w:rsidRPr="00FE767D">
        <w:rPr>
          <w:rFonts w:ascii="Trebuchet MS" w:hAnsi="Trebuchet MS" w:cs="Tahoma"/>
        </w:rPr>
        <w:t>We may have lost an hour of sleep</w:t>
      </w:r>
      <w:r w:rsidR="00D52DE8" w:rsidRPr="00FE767D">
        <w:rPr>
          <w:rFonts w:ascii="Trebuchet MS" w:hAnsi="Trebuchet MS" w:cs="Tahoma"/>
        </w:rPr>
        <w:t xml:space="preserve">, </w:t>
      </w:r>
      <w:r w:rsidRPr="00FE767D">
        <w:rPr>
          <w:rFonts w:ascii="Trebuchet MS" w:hAnsi="Trebuchet MS" w:cs="Tahoma"/>
        </w:rPr>
        <w:t xml:space="preserve">but </w:t>
      </w:r>
      <w:r w:rsidR="00D52DE8" w:rsidRPr="00FE767D">
        <w:rPr>
          <w:rFonts w:ascii="Trebuchet MS" w:hAnsi="Trebuchet MS" w:cs="Tahoma"/>
        </w:rPr>
        <w:t>don’t hit snooze on these important safety tips:</w:t>
      </w:r>
      <w:r w:rsidR="00D52DE8" w:rsidRPr="00FE767D">
        <w:rPr>
          <w:rFonts w:ascii="Trebuchet MS" w:hAnsi="Trebuchet MS" w:cs="Tahoma"/>
        </w:rPr>
        <w:br/>
      </w:r>
      <w:r w:rsidR="00D52DE8" w:rsidRPr="00FE767D">
        <w:rPr>
          <w:rFonts w:ascii="Segoe UI Emoji" w:hAnsi="Segoe UI Emoji" w:cs="Segoe UI Emoji"/>
        </w:rPr>
        <w:t>⏰</w:t>
      </w:r>
      <w:r w:rsidR="00D52DE8" w:rsidRPr="00FE767D">
        <w:rPr>
          <w:rFonts w:ascii="Trebuchet MS" w:hAnsi="Trebuchet MS" w:cs="Segoe UI Emoji"/>
        </w:rPr>
        <w:t xml:space="preserve"> </w:t>
      </w:r>
      <w:r w:rsidR="00D52DE8" w:rsidRPr="00FE767D">
        <w:rPr>
          <w:rFonts w:ascii="Trebuchet MS" w:hAnsi="Trebuchet MS" w:cs="Tahoma"/>
        </w:rPr>
        <w:t>Turn the clocks forward</w:t>
      </w:r>
      <w:r w:rsidR="009C0D5F" w:rsidRPr="00FE767D">
        <w:rPr>
          <w:rFonts w:ascii="Trebuchet MS" w:hAnsi="Trebuchet MS" w:cs="Tahoma"/>
        </w:rPr>
        <w:t>.</w:t>
      </w:r>
      <w:r w:rsidR="00D52DE8" w:rsidRPr="00FE767D">
        <w:rPr>
          <w:rFonts w:ascii="Trebuchet MS" w:hAnsi="Trebuchet MS" w:cs="Tahoma"/>
        </w:rPr>
        <w:br/>
      </w:r>
      <w:r w:rsidR="00D52DE8" w:rsidRPr="00FE767D">
        <w:rPr>
          <w:rFonts w:ascii="Segoe UI Emoji" w:hAnsi="Segoe UI Emoji" w:cs="Segoe UI Emoji"/>
        </w:rPr>
        <w:t>🔥</w:t>
      </w:r>
      <w:r w:rsidR="00D52DE8" w:rsidRPr="00FE767D">
        <w:rPr>
          <w:rFonts w:ascii="Trebuchet MS" w:hAnsi="Trebuchet MS" w:cs="Tahoma"/>
        </w:rPr>
        <w:t xml:space="preserve"> Change the batteries in smoke alarms</w:t>
      </w:r>
      <w:r w:rsidR="009C0D5F" w:rsidRPr="00FE767D">
        <w:rPr>
          <w:rFonts w:ascii="Trebuchet MS" w:hAnsi="Trebuchet MS" w:cs="Tahoma"/>
        </w:rPr>
        <w:t>.</w:t>
      </w:r>
      <w:r w:rsidR="00D52DE8" w:rsidRPr="00FE767D">
        <w:rPr>
          <w:rFonts w:ascii="Trebuchet MS" w:hAnsi="Trebuchet MS" w:cs="Tahoma"/>
        </w:rPr>
        <w:br/>
      </w:r>
      <w:r w:rsidR="00D52DE8" w:rsidRPr="00FE767D">
        <w:rPr>
          <w:rFonts w:ascii="Segoe UI Emoji" w:hAnsi="Segoe UI Emoji" w:cs="Segoe UI Emoji"/>
        </w:rPr>
        <w:t>🚗</w:t>
      </w:r>
      <w:r w:rsidR="00D52DE8" w:rsidRPr="00FE767D">
        <w:rPr>
          <w:rFonts w:ascii="Trebuchet MS" w:hAnsi="Trebuchet MS" w:cs="Tahoma"/>
        </w:rPr>
        <w:t xml:space="preserve"> Visit NHTSA.gov/recalls and check your VIN for recalls</w:t>
      </w:r>
      <w:r w:rsidR="009C0D5F" w:rsidRPr="00FE767D">
        <w:rPr>
          <w:rFonts w:ascii="Trebuchet MS" w:hAnsi="Trebuchet MS" w:cs="Tahoma"/>
        </w:rPr>
        <w:t>.</w:t>
      </w:r>
    </w:p>
    <w:p w14:paraId="30D6AAFE" w14:textId="77777777" w:rsidR="00D52DE8" w:rsidRPr="00FE767D" w:rsidRDefault="00D52DE8" w:rsidP="00D52DE8">
      <w:pPr>
        <w:pStyle w:val="ListParagraph"/>
        <w:rPr>
          <w:rFonts w:ascii="Trebuchet MS" w:hAnsi="Trebuchet MS" w:cs="Tahoma"/>
        </w:rPr>
      </w:pPr>
    </w:p>
    <w:p w14:paraId="4493ACD1" w14:textId="438B190A" w:rsidR="00D726DC" w:rsidRPr="00FE767D" w:rsidRDefault="00D5747A" w:rsidP="00D5747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FE767D">
        <w:rPr>
          <w:rFonts w:ascii="Trebuchet MS" w:hAnsi="Trebuchet MS" w:cs="Tahoma"/>
        </w:rPr>
        <w:t>Don’t let springing forward get you behind! Stay on top of your safety checklist by changing the clocks, smoke alarm batteries</w:t>
      </w:r>
      <w:r w:rsidR="009C0D5F" w:rsidRPr="00FE767D">
        <w:rPr>
          <w:rFonts w:ascii="Trebuchet MS" w:hAnsi="Trebuchet MS" w:cs="Tahoma"/>
        </w:rPr>
        <w:t>,</w:t>
      </w:r>
      <w:r w:rsidRPr="00FE767D">
        <w:rPr>
          <w:rFonts w:ascii="Trebuchet MS" w:hAnsi="Trebuchet MS" w:cs="Tahoma"/>
        </w:rPr>
        <w:t xml:space="preserve"> and checking for recalls. Just open the</w:t>
      </w:r>
      <w:r w:rsidR="00D52DE8" w:rsidRPr="00FE767D">
        <w:rPr>
          <w:rFonts w:ascii="Trebuchet MS" w:hAnsi="Trebuchet MS" w:cs="Tahoma"/>
        </w:rPr>
        <w:t xml:space="preserve"> NHTSA </w:t>
      </w:r>
      <w:proofErr w:type="spellStart"/>
      <w:r w:rsidR="00D52DE8" w:rsidRPr="00FE767D">
        <w:rPr>
          <w:rFonts w:ascii="Trebuchet MS" w:hAnsi="Trebuchet MS" w:cs="Tahoma"/>
        </w:rPr>
        <w:t>SaferCar</w:t>
      </w:r>
      <w:proofErr w:type="spellEnd"/>
      <w:r w:rsidR="00D52DE8" w:rsidRPr="00FE767D">
        <w:rPr>
          <w:rFonts w:ascii="Trebuchet MS" w:hAnsi="Trebuchet MS" w:cs="Tahoma"/>
        </w:rPr>
        <w:t xml:space="preserve"> app </w:t>
      </w:r>
      <w:r w:rsidRPr="00FE767D">
        <w:rPr>
          <w:rFonts w:ascii="Trebuchet MS" w:hAnsi="Trebuchet MS" w:cs="Tahoma"/>
        </w:rPr>
        <w:t xml:space="preserve">and enter </w:t>
      </w:r>
      <w:r w:rsidR="00D52DE8" w:rsidRPr="00FE767D">
        <w:rPr>
          <w:rFonts w:ascii="Trebuchet MS" w:hAnsi="Trebuchet MS" w:cs="Tahoma"/>
        </w:rPr>
        <w:t>your 17-character VIN.</w:t>
      </w:r>
    </w:p>
    <w:sectPr w:rsidR="00D726DC" w:rsidRPr="00FE76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9E43891" w14:textId="05E0FC46" w:rsidR="00710D35" w:rsidRDefault="00CF22C7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Images often help boost the engagement on social posts. Free images are available at</w:t>
      </w:r>
      <w:r w:rsidR="00710D35">
        <w:rPr>
          <w:rFonts w:ascii="Calibri" w:hAnsi="Calibri" w:cs="Calibri"/>
        </w:rPr>
        <w:t>:</w:t>
      </w:r>
    </w:p>
    <w:p w14:paraId="70427243" w14:textId="6B2FF921" w:rsidR="00CF22C7" w:rsidRDefault="00000000">
      <w:pPr>
        <w:pStyle w:val="CommentText"/>
      </w:pPr>
      <w:hyperlink r:id="rId1" w:history="1">
        <w:r w:rsidR="00710D35" w:rsidRPr="001837BF">
          <w:rPr>
            <w:rStyle w:val="Hyperlink"/>
          </w:rPr>
          <w:t>https://www.trafficsafetymarketing.gov/get-materials/vehicle-safety/recalls-safety-campaign</w:t>
        </w:r>
      </w:hyperlink>
      <w:r w:rsidR="00710D35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4272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27243" w16cid:durableId="293E7D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B70A" w14:textId="77777777" w:rsidR="001C3E4F" w:rsidRDefault="001C3E4F" w:rsidP="00733485">
      <w:pPr>
        <w:spacing w:after="0" w:line="240" w:lineRule="auto"/>
      </w:pPr>
      <w:r>
        <w:separator/>
      </w:r>
    </w:p>
  </w:endnote>
  <w:endnote w:type="continuationSeparator" w:id="0">
    <w:p w14:paraId="7D05C0AE" w14:textId="77777777" w:rsidR="001C3E4F" w:rsidRDefault="001C3E4F" w:rsidP="007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549B" w14:textId="41C4F1FD" w:rsidR="00733485" w:rsidRPr="00901CE9" w:rsidRDefault="00733485" w:rsidP="00733485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7A988" wp14:editId="3B3F9D7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7A521" w14:textId="77777777" w:rsidR="00733485" w:rsidRDefault="00733485" w:rsidP="00733485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A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1F37A521" w14:textId="77777777" w:rsidR="00733485" w:rsidRDefault="00733485" w:rsidP="00733485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Pr="00B87B8B">
      <w:t xml:space="preserve"> </w:t>
    </w:r>
    <w:r>
      <w:t>16114c-</w:t>
    </w:r>
    <w:r w:rsidR="00993CAC">
      <w:t>010324</w:t>
    </w:r>
    <w:r>
      <w:t>-v</w:t>
    </w:r>
    <w:r w:rsidR="00993CAC">
      <w:t>2</w:t>
    </w:r>
  </w:p>
  <w:p w14:paraId="557006CF" w14:textId="77777777" w:rsidR="00733485" w:rsidRDefault="0073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BE64" w14:textId="77777777" w:rsidR="001C3E4F" w:rsidRDefault="001C3E4F" w:rsidP="00733485">
      <w:pPr>
        <w:spacing w:after="0" w:line="240" w:lineRule="auto"/>
      </w:pPr>
      <w:r>
        <w:separator/>
      </w:r>
    </w:p>
  </w:footnote>
  <w:footnote w:type="continuationSeparator" w:id="0">
    <w:p w14:paraId="4F599E1C" w14:textId="77777777" w:rsidR="001C3E4F" w:rsidRDefault="001C3E4F" w:rsidP="0073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4B97"/>
    <w:multiLevelType w:val="hybridMultilevel"/>
    <w:tmpl w:val="DCF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E8"/>
    <w:rsid w:val="001C3E4F"/>
    <w:rsid w:val="001E47D2"/>
    <w:rsid w:val="00216344"/>
    <w:rsid w:val="002A3F63"/>
    <w:rsid w:val="002D54D5"/>
    <w:rsid w:val="0036565C"/>
    <w:rsid w:val="003A683D"/>
    <w:rsid w:val="00496453"/>
    <w:rsid w:val="004D5546"/>
    <w:rsid w:val="00521048"/>
    <w:rsid w:val="0064197E"/>
    <w:rsid w:val="006F55D3"/>
    <w:rsid w:val="00702278"/>
    <w:rsid w:val="00710D35"/>
    <w:rsid w:val="0072218F"/>
    <w:rsid w:val="00733485"/>
    <w:rsid w:val="0093685C"/>
    <w:rsid w:val="00975888"/>
    <w:rsid w:val="00993CAC"/>
    <w:rsid w:val="009C0D5F"/>
    <w:rsid w:val="00B24432"/>
    <w:rsid w:val="00B75D1D"/>
    <w:rsid w:val="00CF22C7"/>
    <w:rsid w:val="00D52DE8"/>
    <w:rsid w:val="00D5747A"/>
    <w:rsid w:val="00D726DC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6E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E8"/>
    <w:rPr>
      <w:sz w:val="20"/>
      <w:szCs w:val="20"/>
    </w:rPr>
  </w:style>
  <w:style w:type="paragraph" w:styleId="Revision">
    <w:name w:val="Revision"/>
    <w:hidden/>
    <w:uiPriority w:val="99"/>
    <w:semiHidden/>
    <w:rsid w:val="004D55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85"/>
  </w:style>
  <w:style w:type="paragraph" w:styleId="Footer">
    <w:name w:val="footer"/>
    <w:basedOn w:val="Normal"/>
    <w:link w:val="FooterChar"/>
    <w:uiPriority w:val="99"/>
    <w:unhideWhenUsed/>
    <w:rsid w:val="0073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85"/>
  </w:style>
  <w:style w:type="paragraph" w:customStyle="1" w:styleId="5ControlCode">
    <w:name w:val="5. Control Code"/>
    <w:basedOn w:val="Normal"/>
    <w:link w:val="5ControlCodeChar"/>
    <w:rsid w:val="00733485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733485"/>
    <w:rPr>
      <w:rFonts w:ascii="Trebuchet MS" w:eastAsia="Calibri" w:hAnsi="Trebuchet MS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0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get-materials/vehicle-safety/recalls-safety-campaig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F767-54A0-4A47-9A82-BE11C0A0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Safety Recalls Week Social Media</vt:lpstr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Safety Recalls Week Social Media</dc:title>
  <dc:subject/>
  <dc:creator/>
  <cp:keywords>Recalls, VIN</cp:keywords>
  <dc:description/>
  <cp:lastModifiedBy/>
  <cp:revision>1</cp:revision>
  <dcterms:created xsi:type="dcterms:W3CDTF">2024-01-16T19:36:00Z</dcterms:created>
  <dcterms:modified xsi:type="dcterms:W3CDTF">2024-01-16T19:37:00Z</dcterms:modified>
</cp:coreProperties>
</file>