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F6778" w14:textId="434C972E" w:rsidR="004D7213" w:rsidRDefault="00EF6E8E" w:rsidP="004D7213">
      <w:pPr>
        <w:pStyle w:val="Heading1"/>
      </w:pPr>
      <w:r>
        <w:t>Drug</w:t>
      </w:r>
      <w:r w:rsidR="00BE59E6">
        <w:t xml:space="preserve">-Impaired </w:t>
      </w:r>
      <w:r>
        <w:t>Driving Fact Sheet</w:t>
      </w:r>
    </w:p>
    <w:p w14:paraId="10D12C21" w14:textId="6B0BBA70" w:rsidR="004D7213" w:rsidRDefault="007836B8" w:rsidP="004D7213">
      <w:pPr>
        <w:pStyle w:val="Heading2"/>
      </w:pPr>
      <w:r>
        <w:t>Drug</w:t>
      </w:r>
      <w:r w:rsidR="00BE59E6">
        <w:t>-IMPAIRED</w:t>
      </w:r>
      <w:r>
        <w:t xml:space="preserve"> Dri</w:t>
      </w:r>
      <w:r w:rsidR="00CC7A64">
        <w:t>V</w:t>
      </w:r>
      <w:r>
        <w:t>ing is Dangerous Dri</w:t>
      </w:r>
      <w:r w:rsidR="00CC7A64">
        <w:t>V</w:t>
      </w:r>
      <w:r>
        <w:t>ing</w:t>
      </w:r>
    </w:p>
    <w:p w14:paraId="26B92349" w14:textId="77777777" w:rsidR="008346A3" w:rsidRDefault="00BE59E6" w:rsidP="00456770">
      <w:pPr>
        <w:jc w:val="center"/>
        <w:rPr>
          <w:b/>
          <w:i/>
          <w:sz w:val="28"/>
        </w:rPr>
      </w:pPr>
      <w:r>
        <w:rPr>
          <w:b/>
          <w:i/>
          <w:sz w:val="28"/>
        </w:rPr>
        <w:t>If You Feel</w:t>
      </w:r>
      <w:r w:rsidR="008346A3">
        <w:rPr>
          <w:b/>
          <w:i/>
          <w:sz w:val="28"/>
        </w:rPr>
        <w:t xml:space="preserve"> Different </w:t>
      </w:r>
    </w:p>
    <w:p w14:paraId="7240A696" w14:textId="7E47E214" w:rsidR="00456770" w:rsidRDefault="008346A3" w:rsidP="00456770">
      <w:pPr>
        <w:jc w:val="center"/>
        <w:rPr>
          <w:b/>
          <w:i/>
          <w:sz w:val="28"/>
        </w:rPr>
      </w:pPr>
      <w:r>
        <w:rPr>
          <w:b/>
          <w:i/>
          <w:sz w:val="28"/>
        </w:rPr>
        <w:t>You Drive Different</w:t>
      </w:r>
    </w:p>
    <w:p w14:paraId="07F8FEA9" w14:textId="405ADF03" w:rsidR="004D7213" w:rsidRPr="00901CE9" w:rsidRDefault="00EF6E8E" w:rsidP="004D7213">
      <w:r>
        <w:t xml:space="preserve">Drug-impaired driving is </w:t>
      </w:r>
      <w:r w:rsidR="00D664D2">
        <w:t>a</w:t>
      </w:r>
      <w:r>
        <w:t xml:space="preserve"> problem on </w:t>
      </w:r>
      <w:r w:rsidR="00D664D2">
        <w:t>America’s</w:t>
      </w:r>
      <w:r>
        <w:t xml:space="preserve"> highways. </w:t>
      </w:r>
      <w:r w:rsidR="0037021A" w:rsidRPr="0037021A">
        <w:t xml:space="preserve">Like drunk driving, </w:t>
      </w:r>
      <w:r w:rsidR="00BE59E6">
        <w:t>drug-impaired</w:t>
      </w:r>
      <w:r w:rsidR="0037021A" w:rsidRPr="0037021A">
        <w:t xml:space="preserve"> driving is impaired driving, which means it is dangerous and illegal in all 50 States, Puerto Rico, and Washington, DC.</w:t>
      </w:r>
      <w:r w:rsidR="0037021A">
        <w:t xml:space="preserve"> </w:t>
      </w:r>
      <w:r>
        <w:t xml:space="preserve">Whether the drug is legally prescribed or illegal, </w:t>
      </w:r>
      <w:r w:rsidR="008D423A">
        <w:t>drug-impaired driving</w:t>
      </w:r>
      <w:r>
        <w:t xml:space="preserve"> poses a threat to the driver, vehicle passengers, and other road users. The U.S. Department of Transportation’s National Highway Traffic Safety Administration (NHTSA</w:t>
      </w:r>
      <w:r w:rsidR="00666C89">
        <w:t xml:space="preserve">) wants </w:t>
      </w:r>
      <w:r>
        <w:t xml:space="preserve">to spread the word about </w:t>
      </w:r>
      <w:r w:rsidR="002512F4">
        <w:t>drug-impaired driving and to remind all drivers</w:t>
      </w:r>
      <w:r w:rsidR="0059554A">
        <w:t xml:space="preserve">: </w:t>
      </w:r>
      <w:r w:rsidR="0037021A" w:rsidRPr="0037021A">
        <w:t xml:space="preserve">If you are impaired by drugs and thinking about driving, pass your keys on to a sober driver. </w:t>
      </w:r>
      <w:r w:rsidR="00AE7857">
        <w:rPr>
          <w:i/>
        </w:rPr>
        <w:t>If You Feel Different</w:t>
      </w:r>
      <w:r w:rsidR="008346A3">
        <w:rPr>
          <w:i/>
        </w:rPr>
        <w:t>,</w:t>
      </w:r>
      <w:r w:rsidR="00AE7857">
        <w:rPr>
          <w:i/>
        </w:rPr>
        <w:t xml:space="preserve"> You Drive Different. </w:t>
      </w:r>
    </w:p>
    <w:p w14:paraId="764E4ED1" w14:textId="459D48B0" w:rsidR="004944B0" w:rsidRPr="00CE1B85" w:rsidRDefault="002512F4" w:rsidP="0096182E">
      <w:pPr>
        <w:rPr>
          <w:b/>
        </w:rPr>
      </w:pPr>
      <w:r w:rsidRPr="00CE1B85">
        <w:rPr>
          <w:b/>
        </w:rPr>
        <w:t xml:space="preserve">Driving? </w:t>
      </w:r>
    </w:p>
    <w:p w14:paraId="35329552" w14:textId="6FDE2D1C" w:rsidR="00F4516B" w:rsidRDefault="002512F4" w:rsidP="0060543A">
      <w:pPr>
        <w:pStyle w:val="ListParagraph"/>
        <w:numPr>
          <w:ilvl w:val="0"/>
          <w:numId w:val="4"/>
        </w:numPr>
      </w:pPr>
      <w:r>
        <w:t xml:space="preserve">Drivers </w:t>
      </w:r>
      <w:r w:rsidR="00B639ED">
        <w:t>must never drive under the influence of alcohol or drugs</w:t>
      </w:r>
      <w:r>
        <w:t xml:space="preserve">. This not only means refraining from drunk driving, but also from drug-impaired driving. </w:t>
      </w:r>
      <w:r w:rsidRPr="002512F4">
        <w:t xml:space="preserve">NHTSA’s </w:t>
      </w:r>
      <w:hyperlink r:id="rId8" w:history="1">
        <w:r w:rsidRPr="002512F4">
          <w:rPr>
            <w:rStyle w:val="Hyperlink"/>
          </w:rPr>
          <w:t>2013/14 National Roadside Survey of Alcohol and Drug Use by Drivers</w:t>
        </w:r>
      </w:hyperlink>
      <w:r w:rsidRPr="002512F4">
        <w:t xml:space="preserve"> found that nearly one in four weekend drivers tested positive for at least one drug that could </w:t>
      </w:r>
      <w:r w:rsidR="00C62BA2">
        <w:t>impair their ability to drive safely</w:t>
      </w:r>
      <w:r>
        <w:t>.</w:t>
      </w:r>
    </w:p>
    <w:p w14:paraId="70974C1E" w14:textId="7F928A13" w:rsidR="00F4516B" w:rsidRPr="002512F4" w:rsidRDefault="00F4516B" w:rsidP="0060543A">
      <w:pPr>
        <w:pStyle w:val="ListParagraph"/>
        <w:numPr>
          <w:ilvl w:val="0"/>
          <w:numId w:val="4"/>
        </w:numPr>
      </w:pPr>
      <w:r>
        <w:t xml:space="preserve">It doesn’t matter what term is used, if a person is high, stoned, </w:t>
      </w:r>
      <w:r w:rsidR="00492AA5">
        <w:t>wasted, or drunk,</w:t>
      </w:r>
      <w:r>
        <w:t xml:space="preserve"> he or she is impaired. Driving </w:t>
      </w:r>
      <w:r w:rsidR="00CC7A64">
        <w:t xml:space="preserve">while </w:t>
      </w:r>
      <w:r>
        <w:t xml:space="preserve">impaired </w:t>
      </w:r>
      <w:r w:rsidR="00492AA5">
        <w:t xml:space="preserve">by any substance </w:t>
      </w:r>
      <w:r>
        <w:t xml:space="preserve">is illegal and </w:t>
      </w:r>
      <w:r w:rsidR="00BF1E24">
        <w:t xml:space="preserve">can be </w:t>
      </w:r>
      <w:r>
        <w:t xml:space="preserve">deadly to the driver and other road users. It’s that simple.  </w:t>
      </w:r>
    </w:p>
    <w:p w14:paraId="097CA19F" w14:textId="554D2F75" w:rsidR="00492AA5" w:rsidRDefault="00492AA5" w:rsidP="00492AA5">
      <w:pPr>
        <w:pStyle w:val="ListParagraph"/>
        <w:numPr>
          <w:ilvl w:val="0"/>
          <w:numId w:val="4"/>
        </w:numPr>
      </w:pPr>
      <w:bookmarkStart w:id="0" w:name="_Hlk499625017"/>
      <w:r w:rsidRPr="00492AA5">
        <w:t>If you think driving while high won’t affect you, you are wrong: It has been proven that Tetrahydrocannabinol (THC)—the chemical responsible for most of marijuana’s psychological effects—slows reaction times, impairs cognitive performance, and makes it more difficult for</w:t>
      </w:r>
      <w:r w:rsidR="007621EE">
        <w:t xml:space="preserve"> </w:t>
      </w:r>
      <w:r w:rsidRPr="00492AA5">
        <w:t>driver</w:t>
      </w:r>
      <w:r w:rsidR="00AB7B61">
        <w:t>s</w:t>
      </w:r>
      <w:r w:rsidRPr="00492AA5">
        <w:t xml:space="preserve"> to keep a steady position in their lane. This is a deadly combination</w:t>
      </w:r>
      <w:r w:rsidR="007621EE">
        <w:t>.</w:t>
      </w:r>
    </w:p>
    <w:p w14:paraId="4EF73B04" w14:textId="77777777" w:rsidR="002222F8" w:rsidRDefault="002222F8" w:rsidP="002222F8">
      <w:pPr>
        <w:pStyle w:val="ListParagraph"/>
        <w:numPr>
          <w:ilvl w:val="0"/>
          <w:numId w:val="4"/>
        </w:numPr>
      </w:pPr>
      <w:r>
        <w:t xml:space="preserve">Something as simple as cold medication or an over-the-counter sleep aid could impair </w:t>
      </w:r>
      <w:proofErr w:type="spellStart"/>
      <w:r>
        <w:t>your</w:t>
      </w:r>
      <w:proofErr w:type="spellEnd"/>
      <w:r>
        <w:t xml:space="preserve"> driving. If it does, you will be arrested for a DUI.</w:t>
      </w:r>
    </w:p>
    <w:p w14:paraId="6375EDDA" w14:textId="3C036552" w:rsidR="001F336D" w:rsidRDefault="001F336D" w:rsidP="001F336D">
      <w:pPr>
        <w:pStyle w:val="ListParagraph"/>
        <w:numPr>
          <w:ilvl w:val="0"/>
          <w:numId w:val="4"/>
        </w:numPr>
      </w:pPr>
      <w:r>
        <w:t>If you are taking</w:t>
      </w:r>
      <w:r w:rsidRPr="001F336D">
        <w:t xml:space="preserve"> a new</w:t>
      </w:r>
      <w:r w:rsidR="00CB5946">
        <w:t xml:space="preserve"> prescription drug or </w:t>
      </w:r>
      <w:r w:rsidR="00830AD5">
        <w:t xml:space="preserve">a </w:t>
      </w:r>
      <w:r w:rsidR="00CB5946">
        <w:t>higher dose of a current prescription drug, do not d</w:t>
      </w:r>
      <w:r w:rsidRPr="001F336D">
        <w:t xml:space="preserve">rive until you </w:t>
      </w:r>
      <w:r w:rsidR="00830AD5">
        <w:t>know</w:t>
      </w:r>
      <w:r w:rsidRPr="001F336D">
        <w:t xml:space="preserve"> </w:t>
      </w:r>
      <w:r w:rsidR="00BF1E24">
        <w:t xml:space="preserve">what </w:t>
      </w:r>
      <w:r w:rsidRPr="001F336D">
        <w:t xml:space="preserve">effect </w:t>
      </w:r>
      <w:r w:rsidR="00BF1E24">
        <w:t xml:space="preserve">it has </w:t>
      </w:r>
      <w:r w:rsidRPr="001F336D">
        <w:t>on your judgement, coordination, and reaction time.</w:t>
      </w:r>
      <w:r w:rsidR="00D664D2">
        <w:t xml:space="preserve"> </w:t>
      </w:r>
      <w:r w:rsidR="00BF1E24">
        <w:t>Any effect could impair your driving ability.</w:t>
      </w:r>
    </w:p>
    <w:p w14:paraId="222C4512" w14:textId="792A497B" w:rsidR="00233978" w:rsidRDefault="00233978" w:rsidP="00233978">
      <w:pPr>
        <w:pStyle w:val="ListParagraph"/>
        <w:numPr>
          <w:ilvl w:val="0"/>
          <w:numId w:val="4"/>
        </w:numPr>
      </w:pPr>
      <w:r w:rsidRPr="00233978">
        <w:lastRenderedPageBreak/>
        <w:t>If your doctor writes you a new prescription or increases a current dosage, be sure to discuss with the doctor whether you should drive while taking the medication</w:t>
      </w:r>
      <w:r w:rsidR="00830AD5">
        <w:t>, or be sure to ask the pharmacist when you pick up the prescription</w:t>
      </w:r>
      <w:r w:rsidRPr="00233978">
        <w:t xml:space="preserve">. </w:t>
      </w:r>
      <w:r w:rsidR="00047B6E">
        <w:t xml:space="preserve">Remember, </w:t>
      </w:r>
      <w:r w:rsidR="00AE7857">
        <w:rPr>
          <w:i/>
        </w:rPr>
        <w:t>If You Feel Different</w:t>
      </w:r>
      <w:r w:rsidR="008346A3">
        <w:rPr>
          <w:i/>
        </w:rPr>
        <w:t>,</w:t>
      </w:r>
      <w:r w:rsidR="00AE7857">
        <w:rPr>
          <w:i/>
        </w:rPr>
        <w:t xml:space="preserve"> You Drive Different. </w:t>
      </w:r>
      <w:r w:rsidR="00047B6E">
        <w:t>Give your keys to a sober friend.</w:t>
      </w:r>
    </w:p>
    <w:p w14:paraId="5ED186B4" w14:textId="1DAF4138" w:rsidR="00233978" w:rsidRDefault="00233978" w:rsidP="00233978">
      <w:pPr>
        <w:pStyle w:val="ListParagraph"/>
        <w:numPr>
          <w:ilvl w:val="0"/>
          <w:numId w:val="4"/>
        </w:numPr>
      </w:pPr>
      <w:r w:rsidRPr="00233978">
        <w:t xml:space="preserve">Always tell your doctor of </w:t>
      </w:r>
      <w:r>
        <w:t>any</w:t>
      </w:r>
      <w:r w:rsidRPr="00233978">
        <w:t xml:space="preserve"> drugs you are taking (prescription, over-the-counter, and illegal)</w:t>
      </w:r>
      <w:r>
        <w:t xml:space="preserve"> so they may a</w:t>
      </w:r>
      <w:r w:rsidRPr="00233978">
        <w:t xml:space="preserve">ccurately counsel you on </w:t>
      </w:r>
      <w:r>
        <w:t>whether it is safe to drive</w:t>
      </w:r>
      <w:r w:rsidRPr="00233978">
        <w:t xml:space="preserve"> while taking them.</w:t>
      </w:r>
    </w:p>
    <w:p w14:paraId="7A1772C4" w14:textId="62D0D2DB" w:rsidR="00233978" w:rsidRDefault="00233978" w:rsidP="00233978">
      <w:pPr>
        <w:pStyle w:val="ListParagraph"/>
        <w:numPr>
          <w:ilvl w:val="0"/>
          <w:numId w:val="4"/>
        </w:numPr>
      </w:pPr>
      <w:r>
        <w:t xml:space="preserve">Certain medications may not impair </w:t>
      </w:r>
      <w:r w:rsidR="00830AD5">
        <w:t xml:space="preserve">you </w:t>
      </w:r>
      <w:r>
        <w:t xml:space="preserve">on their own, but if taken with a second medication or with alcohol, </w:t>
      </w:r>
      <w:r w:rsidR="00830AD5">
        <w:t xml:space="preserve">they </w:t>
      </w:r>
      <w:r>
        <w:t xml:space="preserve">may cause impairment. Any form of impaired driving is illegal. </w:t>
      </w:r>
    </w:p>
    <w:bookmarkEnd w:id="0"/>
    <w:p w14:paraId="7CE74CAC" w14:textId="77777777" w:rsidR="00EF6E8E" w:rsidRDefault="0060543A" w:rsidP="00EF6E8E">
      <w:pPr>
        <w:rPr>
          <w:b/>
        </w:rPr>
      </w:pPr>
      <w:r>
        <w:rPr>
          <w:b/>
        </w:rPr>
        <w:t>Play It Safe</w:t>
      </w:r>
    </w:p>
    <w:p w14:paraId="2A770ABA" w14:textId="396EB51F" w:rsidR="001F336D" w:rsidRDefault="001F336D" w:rsidP="001F336D">
      <w:pPr>
        <w:pStyle w:val="ListParagraph"/>
        <w:numPr>
          <w:ilvl w:val="0"/>
          <w:numId w:val="3"/>
        </w:numPr>
      </w:pPr>
      <w:r w:rsidRPr="001F336D">
        <w:t>If a driver has ingested an impairing substance, such as prescription drugs, sleep medication, marijuana, or any form of illegal drug, he or she should not drive. Passengers should never ride with an impaired driver. If you think a driver may be impaired, do not get in the car.</w:t>
      </w:r>
    </w:p>
    <w:p w14:paraId="4D62AE83" w14:textId="7F57540B" w:rsidR="001F336D" w:rsidRDefault="001F336D" w:rsidP="001F336D">
      <w:pPr>
        <w:pStyle w:val="ListParagraph"/>
        <w:numPr>
          <w:ilvl w:val="0"/>
          <w:numId w:val="3"/>
        </w:numPr>
      </w:pPr>
      <w:r w:rsidRPr="001F336D">
        <w:t xml:space="preserve">If you are </w:t>
      </w:r>
      <w:r w:rsidR="00D664D2">
        <w:t>drug-</w:t>
      </w:r>
      <w:r w:rsidRPr="001F336D">
        <w:t xml:space="preserve">impaired, pass the key to a sober driver who can safely drive you to your final destination. Like drunk driving, it is essential that </w:t>
      </w:r>
      <w:r w:rsidR="00BF1E24">
        <w:t>drug-</w:t>
      </w:r>
      <w:r w:rsidRPr="001F336D">
        <w:t>impaired drivers refrain from driving a vehicle. It is never okay to drive while impaired</w:t>
      </w:r>
      <w:r w:rsidR="00BF1E24">
        <w:t xml:space="preserve"> by any substance</w:t>
      </w:r>
      <w:r w:rsidRPr="001F336D">
        <w:t>.</w:t>
      </w:r>
    </w:p>
    <w:p w14:paraId="0B9DF8F6" w14:textId="032F6C84" w:rsidR="00492AA5" w:rsidRDefault="00492AA5" w:rsidP="001F336D">
      <w:pPr>
        <w:pStyle w:val="ListParagraph"/>
        <w:numPr>
          <w:ilvl w:val="0"/>
          <w:numId w:val="3"/>
        </w:numPr>
      </w:pPr>
      <w:proofErr w:type="gramStart"/>
      <w:r>
        <w:t>Have</w:t>
      </w:r>
      <w:proofErr w:type="gramEnd"/>
      <w:r>
        <w:t xml:space="preserve"> a friend who is about to drive while impaired by drugs? Take the keys away and arrange to get them home safely. Don’t worry about offending someone—they’ll thank you later.</w:t>
      </w:r>
    </w:p>
    <w:p w14:paraId="3159C38E" w14:textId="77777777" w:rsidR="00EF6E8E" w:rsidRDefault="00EF6E8E" w:rsidP="00EF6E8E">
      <w:pPr>
        <w:pStyle w:val="ListParagraph"/>
        <w:numPr>
          <w:ilvl w:val="0"/>
          <w:numId w:val="3"/>
        </w:numPr>
      </w:pPr>
      <w:r>
        <w:t>Download NHTSA’s SaferRide mobile app, available on Google Play for Android devices: (https://play.google.com/store/apps/details?id=com.nhtsa.SaferRide&amp;hl=en), and Apple’s iTunes Store for iOS devices: (https://itunes.apple.com/us/app/saferride/id950774008?mt=8). SaferRide allows users to call a taxi or a predetermined friend, and identifies the user’s location so he or she can be picked up.</w:t>
      </w:r>
    </w:p>
    <w:p w14:paraId="5BAFFCD8" w14:textId="77777777" w:rsidR="00EF6E8E" w:rsidRDefault="00EF6E8E" w:rsidP="00EF6E8E">
      <w:pPr>
        <w:pStyle w:val="ListParagraph"/>
        <w:numPr>
          <w:ilvl w:val="0"/>
          <w:numId w:val="3"/>
        </w:numPr>
      </w:pPr>
      <w:r>
        <w:t xml:space="preserve">Use your community’s sober ride program </w:t>
      </w:r>
      <w:r w:rsidRPr="00992605">
        <w:rPr>
          <w:b/>
        </w:rPr>
        <w:t>[Insert your local sober ride program specifics here]</w:t>
      </w:r>
      <w:r>
        <w:t>.</w:t>
      </w:r>
    </w:p>
    <w:p w14:paraId="0983D7A5" w14:textId="26655D9F" w:rsidR="00EF6E8E" w:rsidRDefault="0060543A" w:rsidP="00EF6E8E">
      <w:pPr>
        <w:pStyle w:val="ListParagraph"/>
        <w:numPr>
          <w:ilvl w:val="0"/>
          <w:numId w:val="3"/>
        </w:numPr>
      </w:pPr>
      <w:r>
        <w:t xml:space="preserve">If you see an impaired </w:t>
      </w:r>
      <w:r w:rsidR="00EF6E8E">
        <w:t xml:space="preserve">driver on the road, contact </w:t>
      </w:r>
      <w:r w:rsidR="00EF6E8E" w:rsidRPr="007C6B3B">
        <w:rPr>
          <w:b/>
        </w:rPr>
        <w:t>[Local Law Enforcement]</w:t>
      </w:r>
      <w:r w:rsidR="00EF6E8E">
        <w:t>.</w:t>
      </w:r>
    </w:p>
    <w:p w14:paraId="6FFD9AD3" w14:textId="77777777" w:rsidR="00BE59E6" w:rsidRDefault="00BE59E6">
      <w:pPr>
        <w:spacing w:after="0" w:line="240" w:lineRule="auto"/>
        <w:rPr>
          <w:b/>
        </w:rPr>
      </w:pPr>
      <w:r>
        <w:rPr>
          <w:b/>
        </w:rPr>
        <w:br w:type="page"/>
      </w:r>
    </w:p>
    <w:p w14:paraId="4DD68E54" w14:textId="2E6B9345" w:rsidR="00B639ED" w:rsidRPr="00B639ED" w:rsidRDefault="00B639ED" w:rsidP="00B639ED">
      <w:pPr>
        <w:rPr>
          <w:b/>
        </w:rPr>
      </w:pPr>
      <w:r w:rsidRPr="00B639ED">
        <w:rPr>
          <w:b/>
        </w:rPr>
        <w:lastRenderedPageBreak/>
        <w:t>Financial Impacts</w:t>
      </w:r>
    </w:p>
    <w:p w14:paraId="265083D6" w14:textId="71FA7224" w:rsidR="00A27389" w:rsidRDefault="00A27389" w:rsidP="00EF6E8E">
      <w:r w:rsidRPr="00A27389">
        <w:t>DUI violations are not just for drunk driving. Remember, any impairment, including drugs, is illegal if you are operating a vehicle. On average, a DUI can set you back $10,000 in attorney fees, fines, court costs, lost time at work, higher insurance rates, car towing and repairs, and more.</w:t>
      </w:r>
      <w:r w:rsidR="001F336D">
        <w:t xml:space="preserve"> </w:t>
      </w:r>
      <w:r w:rsidR="001F336D" w:rsidRPr="001F336D">
        <w:t xml:space="preserve">If you are driving while impaired by drugs or alcohol, you could be arrested for a DUI. Do not drive. </w:t>
      </w:r>
      <w:r w:rsidR="00AE7857">
        <w:rPr>
          <w:i/>
        </w:rPr>
        <w:t>If You Feel Different</w:t>
      </w:r>
      <w:r w:rsidR="008346A3">
        <w:rPr>
          <w:i/>
        </w:rPr>
        <w:t>,</w:t>
      </w:r>
      <w:r w:rsidR="00AE7857">
        <w:rPr>
          <w:i/>
        </w:rPr>
        <w:t xml:space="preserve"> You Drive Different. </w:t>
      </w:r>
      <w:bookmarkStart w:id="1" w:name="_GoBack"/>
      <w:bookmarkEnd w:id="1"/>
    </w:p>
    <w:p w14:paraId="21F47B02" w14:textId="20382E2F" w:rsidR="00EF6E8E" w:rsidRPr="00B86291" w:rsidRDefault="00EF6E8E" w:rsidP="00EF6E8E">
      <w:r w:rsidRPr="00B86291">
        <w:t>For more information, visit www.trafficsafetymarketing.gov.</w:t>
      </w:r>
    </w:p>
    <w:p w14:paraId="3B1FB9B1" w14:textId="2A748D7F" w:rsidR="00EF6E8E" w:rsidRPr="0096182E" w:rsidRDefault="0091794C" w:rsidP="0096182E">
      <w:r>
        <w:rPr>
          <w:noProof/>
        </w:rPr>
        <mc:AlternateContent>
          <mc:Choice Requires="wps">
            <w:drawing>
              <wp:anchor distT="0" distB="0" distL="114300" distR="114300" simplePos="0" relativeHeight="251659264" behindDoc="0" locked="0" layoutInCell="1" allowOverlap="1" wp14:anchorId="546512F5" wp14:editId="60622D62">
                <wp:simplePos x="0" y="0"/>
                <wp:positionH relativeFrom="column">
                  <wp:posOffset>5683250</wp:posOffset>
                </wp:positionH>
                <wp:positionV relativeFrom="paragraph">
                  <wp:posOffset>6182360</wp:posOffset>
                </wp:positionV>
                <wp:extent cx="914400" cy="190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190500"/>
                        </a:xfrm>
                        <a:prstGeom prst="rect">
                          <a:avLst/>
                        </a:prstGeom>
                        <a:solidFill>
                          <a:schemeClr val="lt1"/>
                        </a:solidFill>
                        <a:ln w="6350">
                          <a:noFill/>
                        </a:ln>
                      </wps:spPr>
                      <wps:txbx>
                        <w:txbxContent>
                          <w:p w14:paraId="6952D9A5" w14:textId="64943C7E" w:rsidR="0091794C" w:rsidRPr="0091794C" w:rsidRDefault="0091794C" w:rsidP="0091794C">
                            <w:pPr>
                              <w:rPr>
                                <w:sz w:val="12"/>
                                <w:szCs w:val="12"/>
                              </w:rPr>
                            </w:pPr>
                            <w:r w:rsidRPr="0091794C">
                              <w:rPr>
                                <w:sz w:val="12"/>
                                <w:szCs w:val="12"/>
                              </w:rPr>
                              <w:t>13191a-080918-v</w:t>
                            </w:r>
                            <w:r w:rsidR="003801FE">
                              <w:rPr>
                                <w:sz w:val="12"/>
                                <w:szCs w:val="1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512F5" id="_x0000_t202" coordsize="21600,21600" o:spt="202" path="m,l,21600r21600,l21600,xe">
                <v:stroke joinstyle="miter"/>
                <v:path gradientshapeok="t" o:connecttype="rect"/>
              </v:shapetype>
              <v:shape id="Text Box 2" o:spid="_x0000_s1026" type="#_x0000_t202" style="position:absolute;margin-left:447.5pt;margin-top:486.8pt;width:1in;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" fillcolor="white [3201]" stroked="f" strokeweight=".5pt">
                <v:textbox>
                  <w:txbxContent>
                    <w:p w14:paraId="6952D9A5" w14:textId="64943C7E" w:rsidR="0091794C" w:rsidRPr="0091794C" w:rsidRDefault="0091794C" w:rsidP="0091794C">
                      <w:pPr>
                        <w:rPr>
                          <w:sz w:val="12"/>
                          <w:szCs w:val="12"/>
                        </w:rPr>
                      </w:pPr>
                      <w:r w:rsidRPr="0091794C">
                        <w:rPr>
                          <w:sz w:val="12"/>
                          <w:szCs w:val="12"/>
                        </w:rPr>
                        <w:t>13191a-080918-v</w:t>
                      </w:r>
                      <w:r w:rsidR="003801FE">
                        <w:rPr>
                          <w:sz w:val="12"/>
                          <w:szCs w:val="12"/>
                        </w:rPr>
                        <w:t>2</w:t>
                      </w:r>
                    </w:p>
                  </w:txbxContent>
                </v:textbox>
              </v:shape>
            </w:pict>
          </mc:Fallback>
        </mc:AlternateContent>
      </w:r>
    </w:p>
    <w:sectPr w:rsidR="00EF6E8E" w:rsidRPr="0096182E" w:rsidSect="00B9273B">
      <w:headerReference w:type="default" r:id="rId9"/>
      <w:footerReference w:type="default" r:id="rId10"/>
      <w:pgSz w:w="12240" w:h="15840"/>
      <w:pgMar w:top="2448" w:right="1440" w:bottom="216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9867B" w14:textId="77777777" w:rsidR="00FD1ABD" w:rsidRDefault="00FD1ABD" w:rsidP="00901CE9">
      <w:pPr>
        <w:spacing w:after="0" w:line="240" w:lineRule="auto"/>
      </w:pPr>
      <w:r>
        <w:separator/>
      </w:r>
    </w:p>
  </w:endnote>
  <w:endnote w:type="continuationSeparator" w:id="0">
    <w:p w14:paraId="7D1EB433" w14:textId="77777777" w:rsidR="00FD1ABD" w:rsidRDefault="00FD1ABD"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60427" w14:textId="48693C17" w:rsidR="00901CE9" w:rsidRPr="00901CE9" w:rsidRDefault="003B6141" w:rsidP="007F0F99">
    <w:pPr>
      <w:pStyle w:val="Footer"/>
      <w:jc w:val="center"/>
      <w:rPr>
        <w:sz w:val="14"/>
        <w:szCs w:val="14"/>
      </w:rPr>
    </w:pPr>
    <w:r>
      <w:rPr>
        <w:rFonts w:ascii="Times New Roman" w:hAnsi="Times New Roman"/>
        <w:noProof/>
        <w:sz w:val="24"/>
        <w:szCs w:val="24"/>
      </w:rPr>
      <mc:AlternateContent>
        <mc:Choice Requires="wps">
          <w:drawing>
            <wp:anchor distT="0" distB="0" distL="114300" distR="114300" simplePos="0" relativeHeight="251659776" behindDoc="0" locked="0" layoutInCell="1" allowOverlap="1" wp14:anchorId="6D8F60E0" wp14:editId="67768215">
              <wp:simplePos x="0" y="0"/>
              <wp:positionH relativeFrom="column">
                <wp:posOffset>5405120</wp:posOffset>
              </wp:positionH>
              <wp:positionV relativeFrom="paragraph">
                <wp:posOffset>67945</wp:posOffset>
              </wp:positionV>
              <wp:extent cx="1107440" cy="142240"/>
              <wp:effectExtent l="0" t="0" r="1651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46870" w14:textId="06A43B95" w:rsidR="003B6141" w:rsidRDefault="003B6141" w:rsidP="003B6141">
                          <w:pPr>
                            <w:pStyle w:val="5ControlCode"/>
                          </w:pPr>
                          <w:r>
                            <w:t>13191a-080918-v1a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F60E0" id="_x0000_t202" coordsize="21600,21600" o:spt="202" path="m,l,21600r21600,l21600,xe">
              <v:stroke joinstyle="miter"/>
              <v:path gradientshapeok="t" o:connecttype="rect"/>
            </v:shapetype>
            <v:shape id="Text Box 1" o:spid="_x0000_s1027" type="#_x0000_t202" style="position:absolute;left:0;text-align:left;margin-left:425.6pt;margin-top:5.35pt;width:87.2pt;height:1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" filled="f" stroked="f">
              <v:textbox inset="0,0,0,0">
                <w:txbxContent>
                  <w:p w14:paraId="30846870" w14:textId="06A43B95" w:rsidR="003B6141" w:rsidRDefault="003B6141" w:rsidP="003B6141">
                    <w:pPr>
                      <w:pStyle w:val="5ControlCode"/>
                    </w:pPr>
                    <w:r>
                      <w:t>13191a</w:t>
                    </w:r>
                    <w:r>
                      <w:t>-080918-v1a</w:t>
                    </w:r>
                  </w:p>
                </w:txbxContent>
              </v:textbox>
            </v:shape>
          </w:pict>
        </mc:Fallback>
      </mc:AlternateContent>
    </w:r>
    <w:r w:rsidR="00CA1A42">
      <w:rPr>
        <w:noProof/>
        <w:sz w:val="14"/>
        <w:szCs w:val="14"/>
      </w:rPr>
      <mc:AlternateContent>
        <mc:Choice Requires="wps">
          <w:drawing>
            <wp:anchor distT="0" distB="0" distL="114300" distR="114300" simplePos="0" relativeHeight="251657728" behindDoc="0" locked="0" layoutInCell="1" allowOverlap="1" wp14:anchorId="0FC9F6F9" wp14:editId="521471AB">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CA7EC" w14:textId="77777777" w:rsidR="007F0F99" w:rsidRDefault="007F0F99" w:rsidP="00FF53E2">
                          <w:pPr>
                            <w:pStyle w:val="5ControlCode"/>
                          </w:pPr>
                          <w:r>
                            <w:t>Job#-date</w:t>
                          </w:r>
                          <w:r w:rsidR="00FF4E5A">
                            <w:t>-</w:t>
                          </w:r>
                          <w: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9F6F9" id="_x0000_s1028" type="#_x0000_t202" style="position:absolute;left:0;text-align:left;margin-left:425.6pt;margin-top:55.7pt;width:87.2pt;height:1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o4qgIAAKk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" filled="f" stroked="f">
              <v:textbox inset="0,0,0,0">
                <w:txbxContent>
                  <w:p w14:paraId="7DACA7EC" w14:textId="77777777" w:rsidR="007F0F99" w:rsidRDefault="007F0F99" w:rsidP="00FF53E2">
                    <w:pPr>
                      <w:pStyle w:val="5ControlCode"/>
                    </w:pPr>
                    <w:r>
                      <w:t>Job#-date</w:t>
                    </w:r>
                    <w:r w:rsidR="00FF4E5A">
                      <w:t>-</w:t>
                    </w:r>
                    <w:r>
                      <w:t>version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FC0CA" w14:textId="77777777" w:rsidR="00FD1ABD" w:rsidRDefault="00FD1ABD" w:rsidP="00901CE9">
      <w:pPr>
        <w:spacing w:after="0" w:line="240" w:lineRule="auto"/>
      </w:pPr>
      <w:r>
        <w:separator/>
      </w:r>
    </w:p>
  </w:footnote>
  <w:footnote w:type="continuationSeparator" w:id="0">
    <w:p w14:paraId="2A938280" w14:textId="77777777" w:rsidR="00FD1ABD" w:rsidRDefault="00FD1ABD"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E2CB" w14:textId="096B77B8" w:rsidR="00B9273B" w:rsidRDefault="00CF7742" w:rsidP="00205F4F">
    <w:pPr>
      <w:pStyle w:val="Header"/>
      <w:tabs>
        <w:tab w:val="clear" w:pos="4680"/>
      </w:tabs>
      <w:jc w:val="center"/>
      <w:rPr>
        <w:b/>
        <w:noProof/>
        <w:position w:val="6"/>
        <w:sz w:val="36"/>
        <w:szCs w:val="36"/>
      </w:rPr>
    </w:pPr>
    <w:r>
      <w:rPr>
        <w:b/>
        <w:noProof/>
        <w:position w:val="6"/>
        <w:sz w:val="36"/>
        <w:szCs w:val="36"/>
      </w:rPr>
      <w:drawing>
        <wp:inline distT="0" distB="0" distL="0" distR="0" wp14:anchorId="7ADC7A0C" wp14:editId="083162E0">
          <wp:extent cx="2524125" cy="879285"/>
          <wp:effectExtent l="0" t="0" r="0" b="0"/>
          <wp:docPr id="4" name="Picture 4" descr="If you feel different you drive 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ug-ImpairedDriving_S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2803" cy="889275"/>
                  </a:xfrm>
                  <a:prstGeom prst="rect">
                    <a:avLst/>
                  </a:prstGeom>
                </pic:spPr>
              </pic:pic>
            </a:graphicData>
          </a:graphic>
        </wp:inline>
      </w:drawing>
    </w:r>
  </w:p>
  <w:p w14:paraId="7BC73639" w14:textId="77777777" w:rsidR="00AA106A" w:rsidRDefault="00AA106A" w:rsidP="00205F4F">
    <w:pPr>
      <w:pStyle w:val="Header"/>
      <w:tabs>
        <w:tab w:val="clear" w:pos="4680"/>
      </w:tabs>
      <w:jc w:val="center"/>
      <w:rPr>
        <w:b/>
        <w:noProof/>
        <w:position w:val="6"/>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D3D88"/>
    <w:multiLevelType w:val="hybridMultilevel"/>
    <w:tmpl w:val="BA1A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76644"/>
    <w:multiLevelType w:val="hybridMultilevel"/>
    <w:tmpl w:val="0F56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04830"/>
    <w:multiLevelType w:val="hybridMultilevel"/>
    <w:tmpl w:val="1E22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E9"/>
    <w:rsid w:val="00022057"/>
    <w:rsid w:val="00047B6E"/>
    <w:rsid w:val="000663F2"/>
    <w:rsid w:val="0009353F"/>
    <w:rsid w:val="000C1EDB"/>
    <w:rsid w:val="000D52BE"/>
    <w:rsid w:val="00161F42"/>
    <w:rsid w:val="001B6916"/>
    <w:rsid w:val="001E692F"/>
    <w:rsid w:val="001F336D"/>
    <w:rsid w:val="00205F4F"/>
    <w:rsid w:val="0021528E"/>
    <w:rsid w:val="002222F8"/>
    <w:rsid w:val="00233797"/>
    <w:rsid w:val="00233978"/>
    <w:rsid w:val="002512F4"/>
    <w:rsid w:val="002831DA"/>
    <w:rsid w:val="002904E1"/>
    <w:rsid w:val="00290E02"/>
    <w:rsid w:val="00295062"/>
    <w:rsid w:val="002A6AAF"/>
    <w:rsid w:val="002B4917"/>
    <w:rsid w:val="002B66C6"/>
    <w:rsid w:val="002C5FF8"/>
    <w:rsid w:val="00305ACA"/>
    <w:rsid w:val="00343E03"/>
    <w:rsid w:val="00352A56"/>
    <w:rsid w:val="0037021A"/>
    <w:rsid w:val="00375B73"/>
    <w:rsid w:val="003801FE"/>
    <w:rsid w:val="003B2D9C"/>
    <w:rsid w:val="003B6141"/>
    <w:rsid w:val="003D2D80"/>
    <w:rsid w:val="00423D59"/>
    <w:rsid w:val="00443BBF"/>
    <w:rsid w:val="0044490E"/>
    <w:rsid w:val="00456770"/>
    <w:rsid w:val="00467BE4"/>
    <w:rsid w:val="00492AA5"/>
    <w:rsid w:val="004944B0"/>
    <w:rsid w:val="004D21EE"/>
    <w:rsid w:val="004D503F"/>
    <w:rsid w:val="004D7213"/>
    <w:rsid w:val="004D77A2"/>
    <w:rsid w:val="004F7615"/>
    <w:rsid w:val="00512BFB"/>
    <w:rsid w:val="00515528"/>
    <w:rsid w:val="00535CB2"/>
    <w:rsid w:val="005430D9"/>
    <w:rsid w:val="00543636"/>
    <w:rsid w:val="00550936"/>
    <w:rsid w:val="00565486"/>
    <w:rsid w:val="0059554A"/>
    <w:rsid w:val="005A6BBE"/>
    <w:rsid w:val="005E1635"/>
    <w:rsid w:val="005E42DD"/>
    <w:rsid w:val="005F71AE"/>
    <w:rsid w:val="00603243"/>
    <w:rsid w:val="00604280"/>
    <w:rsid w:val="0060543A"/>
    <w:rsid w:val="00625A39"/>
    <w:rsid w:val="00630BD5"/>
    <w:rsid w:val="00666C89"/>
    <w:rsid w:val="0067003C"/>
    <w:rsid w:val="00672251"/>
    <w:rsid w:val="00673C85"/>
    <w:rsid w:val="00697610"/>
    <w:rsid w:val="006A5F72"/>
    <w:rsid w:val="006B3173"/>
    <w:rsid w:val="006D0FC4"/>
    <w:rsid w:val="00705BD6"/>
    <w:rsid w:val="007621EE"/>
    <w:rsid w:val="0077096D"/>
    <w:rsid w:val="007836B8"/>
    <w:rsid w:val="007944EC"/>
    <w:rsid w:val="007C6B3B"/>
    <w:rsid w:val="007D5238"/>
    <w:rsid w:val="007E4830"/>
    <w:rsid w:val="007F0F99"/>
    <w:rsid w:val="00824066"/>
    <w:rsid w:val="00830AD5"/>
    <w:rsid w:val="008346A3"/>
    <w:rsid w:val="008459C9"/>
    <w:rsid w:val="008B6819"/>
    <w:rsid w:val="008B6C4C"/>
    <w:rsid w:val="008C149B"/>
    <w:rsid w:val="008D423A"/>
    <w:rsid w:val="00901CE9"/>
    <w:rsid w:val="00905462"/>
    <w:rsid w:val="0091794C"/>
    <w:rsid w:val="0096182E"/>
    <w:rsid w:val="00980136"/>
    <w:rsid w:val="00992605"/>
    <w:rsid w:val="009A5F02"/>
    <w:rsid w:val="009C0118"/>
    <w:rsid w:val="009D0F29"/>
    <w:rsid w:val="009E3F3A"/>
    <w:rsid w:val="009F3460"/>
    <w:rsid w:val="00A12608"/>
    <w:rsid w:val="00A209DF"/>
    <w:rsid w:val="00A27389"/>
    <w:rsid w:val="00A345FE"/>
    <w:rsid w:val="00A45D38"/>
    <w:rsid w:val="00A519A9"/>
    <w:rsid w:val="00A7024C"/>
    <w:rsid w:val="00A77193"/>
    <w:rsid w:val="00A80AFB"/>
    <w:rsid w:val="00AA106A"/>
    <w:rsid w:val="00AB7B61"/>
    <w:rsid w:val="00AD3AFD"/>
    <w:rsid w:val="00AE7857"/>
    <w:rsid w:val="00B115B4"/>
    <w:rsid w:val="00B331E3"/>
    <w:rsid w:val="00B63986"/>
    <w:rsid w:val="00B639ED"/>
    <w:rsid w:val="00B8767B"/>
    <w:rsid w:val="00B9273B"/>
    <w:rsid w:val="00BA09E2"/>
    <w:rsid w:val="00BB1112"/>
    <w:rsid w:val="00BE59E6"/>
    <w:rsid w:val="00BF0673"/>
    <w:rsid w:val="00BF1E24"/>
    <w:rsid w:val="00C20C3B"/>
    <w:rsid w:val="00C55758"/>
    <w:rsid w:val="00C61037"/>
    <w:rsid w:val="00C62BA2"/>
    <w:rsid w:val="00C64E8A"/>
    <w:rsid w:val="00CA1A42"/>
    <w:rsid w:val="00CB5946"/>
    <w:rsid w:val="00CC466C"/>
    <w:rsid w:val="00CC5909"/>
    <w:rsid w:val="00CC7A64"/>
    <w:rsid w:val="00CE1B85"/>
    <w:rsid w:val="00CE3AF7"/>
    <w:rsid w:val="00CE7F96"/>
    <w:rsid w:val="00CF7742"/>
    <w:rsid w:val="00D11077"/>
    <w:rsid w:val="00D3792F"/>
    <w:rsid w:val="00D55119"/>
    <w:rsid w:val="00D664D2"/>
    <w:rsid w:val="00D82182"/>
    <w:rsid w:val="00D92FE1"/>
    <w:rsid w:val="00DE2078"/>
    <w:rsid w:val="00DE4EF2"/>
    <w:rsid w:val="00E14CE6"/>
    <w:rsid w:val="00E30463"/>
    <w:rsid w:val="00E31AC0"/>
    <w:rsid w:val="00E46DCD"/>
    <w:rsid w:val="00E52FB4"/>
    <w:rsid w:val="00E53BEF"/>
    <w:rsid w:val="00E61E96"/>
    <w:rsid w:val="00EA3624"/>
    <w:rsid w:val="00EF283A"/>
    <w:rsid w:val="00EF4370"/>
    <w:rsid w:val="00EF6E8E"/>
    <w:rsid w:val="00F01171"/>
    <w:rsid w:val="00F11791"/>
    <w:rsid w:val="00F21C7C"/>
    <w:rsid w:val="00F41EC0"/>
    <w:rsid w:val="00F4516B"/>
    <w:rsid w:val="00F60A98"/>
    <w:rsid w:val="00FB2798"/>
    <w:rsid w:val="00FD1ABD"/>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5E7C04"/>
  <w15:docId w15:val="{3375A30C-B08F-4F41-A15D-76971A0D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4. Body"/>
    <w:qFormat/>
    <w:rsid w:val="00F60A98"/>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F60A98"/>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F60A98"/>
    <w:pPr>
      <w:spacing w:after="240"/>
      <w:outlineLvl w:val="1"/>
    </w:pPr>
    <w:rPr>
      <w:bCs w:val="0"/>
      <w:caps/>
    </w:rPr>
  </w:style>
  <w:style w:type="paragraph" w:styleId="Heading3">
    <w:name w:val="heading 3"/>
    <w:aliases w:val="3. Subhead"/>
    <w:next w:val="Normal"/>
    <w:link w:val="Heading3Char"/>
    <w:uiPriority w:val="9"/>
    <w:unhideWhenUsed/>
    <w:qFormat/>
    <w:rsid w:val="00F60A98"/>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A98"/>
    <w:rPr>
      <w:rFonts w:ascii="Trebuchet MS" w:hAnsi="Trebuchet MS"/>
      <w:sz w:val="22"/>
      <w:szCs w:val="22"/>
    </w:rPr>
  </w:style>
  <w:style w:type="paragraph" w:styleId="Footer">
    <w:name w:val="footer"/>
    <w:basedOn w:val="Normal"/>
    <w:link w:val="FooterChar"/>
    <w:uiPriority w:val="99"/>
    <w:unhideWhenUsed/>
    <w:rsid w:val="00F60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A98"/>
    <w:rPr>
      <w:rFonts w:ascii="Trebuchet MS" w:hAnsi="Trebuchet MS"/>
      <w:sz w:val="22"/>
      <w:szCs w:val="22"/>
    </w:rPr>
  </w:style>
  <w:style w:type="paragraph" w:styleId="BalloonText">
    <w:name w:val="Balloon Text"/>
    <w:basedOn w:val="Normal"/>
    <w:link w:val="BalloonTextChar"/>
    <w:uiPriority w:val="99"/>
    <w:semiHidden/>
    <w:unhideWhenUsed/>
    <w:rsid w:val="00F60A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0A98"/>
    <w:rPr>
      <w:rFonts w:ascii="Tahoma" w:hAnsi="Tahoma" w:cs="Tahoma"/>
      <w:sz w:val="16"/>
      <w:szCs w:val="16"/>
    </w:rPr>
  </w:style>
  <w:style w:type="character" w:customStyle="1" w:styleId="Heading1Char">
    <w:name w:val="Heading 1 Char"/>
    <w:aliases w:val="1. Campaign Year &amp; Name Char"/>
    <w:link w:val="Heading1"/>
    <w:uiPriority w:val="9"/>
    <w:rsid w:val="00F60A98"/>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F60A98"/>
    <w:rPr>
      <w:rFonts w:ascii="Rockwell" w:eastAsia="Times New Roman" w:hAnsi="Rockwell"/>
      <w:b/>
      <w:caps/>
      <w:noProof/>
      <w:color w:val="000000"/>
      <w:sz w:val="28"/>
      <w:szCs w:val="28"/>
    </w:rPr>
  </w:style>
  <w:style w:type="character" w:styleId="Hyperlink">
    <w:name w:val="Hyperlink"/>
    <w:unhideWhenUsed/>
    <w:rsid w:val="00F60A98"/>
    <w:rPr>
      <w:color w:val="0000FF"/>
      <w:u w:val="single"/>
    </w:rPr>
  </w:style>
  <w:style w:type="paragraph" w:customStyle="1" w:styleId="MediumGrid21">
    <w:name w:val="Medium Grid 21"/>
    <w:uiPriority w:val="1"/>
    <w:rsid w:val="00F60A98"/>
    <w:rPr>
      <w:sz w:val="22"/>
      <w:szCs w:val="22"/>
    </w:rPr>
  </w:style>
  <w:style w:type="paragraph" w:customStyle="1" w:styleId="Normal1">
    <w:name w:val="Normal1"/>
    <w:basedOn w:val="Normal"/>
    <w:rsid w:val="00F60A98"/>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F60A98"/>
  </w:style>
  <w:style w:type="paragraph" w:customStyle="1" w:styleId="bodycopy">
    <w:name w:val="bodycopy"/>
    <w:basedOn w:val="Normal"/>
    <w:rsid w:val="00F60A98"/>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F60A98"/>
  </w:style>
  <w:style w:type="table" w:styleId="TableGrid">
    <w:name w:val="Table Grid"/>
    <w:basedOn w:val="TableNormal"/>
    <w:uiPriority w:val="59"/>
    <w:rsid w:val="00F60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F60A98"/>
    <w:rPr>
      <w:rFonts w:ascii="Trebuchet MS" w:eastAsia="Times New Roman" w:hAnsi="Trebuchet MS"/>
      <w:b/>
      <w:bCs/>
      <w:color w:val="000000"/>
      <w:sz w:val="22"/>
      <w:szCs w:val="28"/>
    </w:rPr>
  </w:style>
  <w:style w:type="paragraph" w:styleId="Title">
    <w:name w:val="Title"/>
    <w:basedOn w:val="Normal"/>
    <w:next w:val="Normal"/>
    <w:link w:val="TitleChar"/>
    <w:uiPriority w:val="10"/>
    <w:rsid w:val="00F60A9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60A98"/>
    <w:rPr>
      <w:rFonts w:ascii="Cambria" w:eastAsia="Times New Roman" w:hAnsi="Cambria"/>
      <w:b/>
      <w:bCs/>
      <w:kern w:val="28"/>
      <w:sz w:val="32"/>
      <w:szCs w:val="32"/>
    </w:rPr>
  </w:style>
  <w:style w:type="paragraph" w:styleId="Quote">
    <w:name w:val="Quote"/>
    <w:basedOn w:val="Normal"/>
    <w:next w:val="Normal"/>
    <w:link w:val="QuoteChar"/>
    <w:uiPriority w:val="29"/>
    <w:rsid w:val="00F60A98"/>
    <w:rPr>
      <w:i/>
      <w:iCs/>
      <w:color w:val="000000"/>
    </w:rPr>
  </w:style>
  <w:style w:type="character" w:customStyle="1" w:styleId="QuoteChar">
    <w:name w:val="Quote Char"/>
    <w:link w:val="Quote"/>
    <w:uiPriority w:val="29"/>
    <w:rsid w:val="00F60A98"/>
    <w:rPr>
      <w:rFonts w:ascii="Trebuchet MS" w:hAnsi="Trebuchet MS"/>
      <w:i/>
      <w:iCs/>
      <w:color w:val="000000"/>
      <w:sz w:val="22"/>
      <w:szCs w:val="22"/>
    </w:rPr>
  </w:style>
  <w:style w:type="paragraph" w:customStyle="1" w:styleId="5ControlCode">
    <w:name w:val="5. Control Code"/>
    <w:basedOn w:val="Normal"/>
    <w:link w:val="5ControlCodeChar"/>
    <w:rsid w:val="00F60A98"/>
    <w:pPr>
      <w:jc w:val="right"/>
    </w:pPr>
    <w:rPr>
      <w:sz w:val="14"/>
      <w:szCs w:val="14"/>
    </w:rPr>
  </w:style>
  <w:style w:type="character" w:customStyle="1" w:styleId="5ControlCodeChar">
    <w:name w:val="5. Control Code Char"/>
    <w:link w:val="5ControlCode"/>
    <w:rsid w:val="00F60A98"/>
    <w:rPr>
      <w:rFonts w:ascii="Trebuchet MS" w:hAnsi="Trebuchet MS"/>
      <w:sz w:val="14"/>
      <w:szCs w:val="14"/>
    </w:rPr>
  </w:style>
  <w:style w:type="paragraph" w:styleId="ListParagraph">
    <w:name w:val="List Paragraph"/>
    <w:basedOn w:val="Normal"/>
    <w:uiPriority w:val="34"/>
    <w:rsid w:val="00EF6E8E"/>
    <w:pPr>
      <w:ind w:left="720"/>
      <w:contextualSpacing/>
    </w:pPr>
  </w:style>
  <w:style w:type="character" w:styleId="PlaceholderText">
    <w:name w:val="Placeholder Text"/>
    <w:basedOn w:val="DefaultParagraphFont"/>
    <w:uiPriority w:val="99"/>
    <w:semiHidden/>
    <w:rsid w:val="00F4516B"/>
    <w:rPr>
      <w:color w:val="808080"/>
    </w:rPr>
  </w:style>
  <w:style w:type="character" w:styleId="CommentReference">
    <w:name w:val="annotation reference"/>
    <w:basedOn w:val="DefaultParagraphFont"/>
    <w:uiPriority w:val="99"/>
    <w:semiHidden/>
    <w:unhideWhenUsed/>
    <w:rsid w:val="00A7024C"/>
    <w:rPr>
      <w:sz w:val="16"/>
      <w:szCs w:val="16"/>
    </w:rPr>
  </w:style>
  <w:style w:type="paragraph" w:styleId="CommentText">
    <w:name w:val="annotation text"/>
    <w:basedOn w:val="Normal"/>
    <w:link w:val="CommentTextChar"/>
    <w:uiPriority w:val="99"/>
    <w:semiHidden/>
    <w:unhideWhenUsed/>
    <w:rsid w:val="00A7024C"/>
    <w:pPr>
      <w:spacing w:line="240" w:lineRule="auto"/>
    </w:pPr>
    <w:rPr>
      <w:sz w:val="20"/>
      <w:szCs w:val="20"/>
    </w:rPr>
  </w:style>
  <w:style w:type="character" w:customStyle="1" w:styleId="CommentTextChar">
    <w:name w:val="Comment Text Char"/>
    <w:basedOn w:val="DefaultParagraphFont"/>
    <w:link w:val="CommentText"/>
    <w:uiPriority w:val="99"/>
    <w:semiHidden/>
    <w:rsid w:val="00A7024C"/>
    <w:rPr>
      <w:rFonts w:ascii="Trebuchet MS" w:hAnsi="Trebuchet MS"/>
    </w:rPr>
  </w:style>
  <w:style w:type="paragraph" w:styleId="CommentSubject">
    <w:name w:val="annotation subject"/>
    <w:basedOn w:val="CommentText"/>
    <w:next w:val="CommentText"/>
    <w:link w:val="CommentSubjectChar"/>
    <w:uiPriority w:val="99"/>
    <w:semiHidden/>
    <w:unhideWhenUsed/>
    <w:rsid w:val="00A7024C"/>
    <w:rPr>
      <w:b/>
      <w:bCs/>
    </w:rPr>
  </w:style>
  <w:style w:type="character" w:customStyle="1" w:styleId="CommentSubjectChar">
    <w:name w:val="Comment Subject Char"/>
    <w:basedOn w:val="CommentTextChar"/>
    <w:link w:val="CommentSubject"/>
    <w:uiPriority w:val="99"/>
    <w:semiHidden/>
    <w:rsid w:val="00A7024C"/>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9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tsa.gov/staticfiles/nti/pdf/812118-Roadside_Survey_20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E726F-240F-4DF7-8571-114F512A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NHTSA_Earned Media_Template</Template>
  <TotalTime>0</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Greenbauer, Lynn CTR (NHTSA)</dc:creator>
  <cp:lastModifiedBy>Lanham, Katie CTR (NHTSA)</cp:lastModifiedBy>
  <cp:revision>6</cp:revision>
  <dcterms:created xsi:type="dcterms:W3CDTF">2018-08-09T17:31:00Z</dcterms:created>
  <dcterms:modified xsi:type="dcterms:W3CDTF">2018-08-09T19:01:00Z</dcterms:modified>
</cp:coreProperties>
</file>