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18A89" w14:textId="1C3A389E" w:rsidR="00BD1F42" w:rsidRPr="00360329" w:rsidRDefault="00BD1F42" w:rsidP="00BD1F42">
      <w:pPr>
        <w:pStyle w:val="NoSpacing"/>
        <w:rPr>
          <w:rFonts w:ascii="Rockwell" w:hAnsi="Rockwell"/>
          <w:b/>
        </w:rPr>
      </w:pPr>
      <w:r>
        <w:rPr>
          <w:rFonts w:ascii="Rockwell" w:hAnsi="Rockwell"/>
          <w:b/>
        </w:rPr>
        <w:t>202</w:t>
      </w:r>
      <w:r w:rsidR="009E1B13">
        <w:rPr>
          <w:rFonts w:ascii="Rockwell" w:hAnsi="Rockwell"/>
          <w:b/>
        </w:rPr>
        <w:t>3</w:t>
      </w:r>
      <w:r>
        <w:rPr>
          <w:rFonts w:ascii="Rockwell" w:hAnsi="Rockwell"/>
          <w:b/>
        </w:rPr>
        <w:t xml:space="preserve"> </w:t>
      </w:r>
      <w:r w:rsidR="00955DD2">
        <w:rPr>
          <w:rFonts w:ascii="Rockwell" w:hAnsi="Rockwell"/>
          <w:b/>
        </w:rPr>
        <w:t>NATIONAL SCHOOL BUS SAFETY WEEK</w:t>
      </w:r>
    </w:p>
    <w:p w14:paraId="221C96CB" w14:textId="344CA2BF" w:rsidR="00BD1F42" w:rsidRPr="00360329" w:rsidRDefault="00BD1F42" w:rsidP="00BD1F42">
      <w:pPr>
        <w:pStyle w:val="NoSpacing"/>
        <w:rPr>
          <w:rFonts w:ascii="Rockwell" w:hAnsi="Rockwell"/>
          <w:b/>
        </w:rPr>
      </w:pPr>
      <w:r w:rsidRPr="00360329">
        <w:rPr>
          <w:rFonts w:ascii="Rockwell" w:hAnsi="Rockwell"/>
          <w:b/>
        </w:rPr>
        <w:t xml:space="preserve">SAMPLE </w:t>
      </w:r>
      <w:r w:rsidR="00955DD2">
        <w:rPr>
          <w:rFonts w:ascii="Rockwell" w:hAnsi="Rockwell"/>
          <w:b/>
        </w:rPr>
        <w:t>OP-ED</w:t>
      </w:r>
    </w:p>
    <w:p w14:paraId="2F2FF25F" w14:textId="77777777" w:rsidR="00BD1F42" w:rsidRPr="00360329" w:rsidRDefault="00BD1F42" w:rsidP="00BD1F42">
      <w:pPr>
        <w:pStyle w:val="NoSpacing"/>
        <w:rPr>
          <w:rFonts w:ascii="Rockwell" w:hAnsi="Rockwell"/>
          <w:b/>
        </w:rPr>
      </w:pPr>
    </w:p>
    <w:p w14:paraId="5D71E18E" w14:textId="77777777" w:rsidR="00BD1F42" w:rsidRPr="008764D5" w:rsidRDefault="00BD1F42" w:rsidP="00BD1F42">
      <w:pPr>
        <w:pStyle w:val="NoSpacing"/>
        <w:rPr>
          <w:rFonts w:ascii="Rockwell" w:hAnsi="Rockwell"/>
          <w:b/>
        </w:rPr>
      </w:pPr>
      <w:r w:rsidRPr="008764D5">
        <w:rPr>
          <w:rFonts w:ascii="Rockwell" w:hAnsi="Rockwell"/>
          <w:b/>
        </w:rPr>
        <w:t>FOR IMMEDIATE RELEASE: [Date]</w:t>
      </w:r>
    </w:p>
    <w:p w14:paraId="74E6E384" w14:textId="77777777" w:rsidR="00BD1F42" w:rsidRPr="008764D5" w:rsidRDefault="00BD1F42" w:rsidP="00BD1F42">
      <w:pPr>
        <w:pStyle w:val="NoSpacing"/>
        <w:rPr>
          <w:rFonts w:ascii="Rockwell" w:hAnsi="Rockwell"/>
          <w:b/>
        </w:rPr>
      </w:pPr>
      <w:r w:rsidRPr="008764D5">
        <w:rPr>
          <w:rFonts w:ascii="Rockwell" w:hAnsi="Rockwell"/>
          <w:b/>
        </w:rPr>
        <w:t>CONTACT: [Name, Phone Number, Email]</w:t>
      </w:r>
    </w:p>
    <w:p w14:paraId="58B34479" w14:textId="77777777" w:rsidR="00BD1F42" w:rsidRPr="008764D5" w:rsidRDefault="00BD1F42" w:rsidP="00BD1F42">
      <w:pPr>
        <w:pStyle w:val="NoSpacing"/>
        <w:rPr>
          <w:rFonts w:ascii="Rockwell" w:hAnsi="Rockwell"/>
          <w:b/>
        </w:rPr>
      </w:pPr>
    </w:p>
    <w:p w14:paraId="7056CA2B" w14:textId="293458BA" w:rsidR="00BD1F42" w:rsidRPr="000C6E99" w:rsidRDefault="00BD1F42" w:rsidP="00BD1F42">
      <w:pPr>
        <w:pStyle w:val="NoSpacing"/>
        <w:rPr>
          <w:rFonts w:ascii="Rockwell" w:hAnsi="Rockwell"/>
          <w:b/>
        </w:rPr>
      </w:pPr>
      <w:r w:rsidRPr="000C6E99">
        <w:rPr>
          <w:rFonts w:ascii="Rockwell" w:hAnsi="Rockwell"/>
          <w:b/>
        </w:rPr>
        <w:t xml:space="preserve">Note: Before filling in the names of the organization and organization spokesperson, you MUST contact them for permission to use their names in this press release. Also, you must get their approval for the language of their quotations, and any changes or additions they may require. Only after this is done should you issue the </w:t>
      </w:r>
      <w:r>
        <w:rPr>
          <w:rFonts w:ascii="Rockwell" w:hAnsi="Rockwell"/>
          <w:b/>
        </w:rPr>
        <w:t>op-ed</w:t>
      </w:r>
      <w:r w:rsidRPr="000C6E99">
        <w:rPr>
          <w:rFonts w:ascii="Rockwell" w:hAnsi="Rockwell"/>
          <w:b/>
        </w:rPr>
        <w:t>.</w:t>
      </w:r>
    </w:p>
    <w:p w14:paraId="4C96C942" w14:textId="77777777" w:rsidR="00BD1F42" w:rsidRPr="00BC30E1" w:rsidRDefault="00BD1F42" w:rsidP="00BD1F42">
      <w:pPr>
        <w:pStyle w:val="NoSpacing"/>
        <w:rPr>
          <w:rFonts w:ascii="Rockwell" w:hAnsi="Rockwell"/>
          <w:b/>
          <w:noProof/>
          <w:sz w:val="24"/>
          <w:szCs w:val="24"/>
        </w:rPr>
      </w:pPr>
    </w:p>
    <w:p w14:paraId="44091CE9" w14:textId="086C0219" w:rsidR="00AD19F1" w:rsidRDefault="00611409" w:rsidP="00611409">
      <w:pPr>
        <w:pStyle w:val="NoSpacing"/>
        <w:jc w:val="center"/>
        <w:rPr>
          <w:b/>
        </w:rPr>
      </w:pPr>
      <w:r>
        <w:rPr>
          <w:rFonts w:ascii="Rockwell" w:hAnsi="Rockwell"/>
          <w:b/>
          <w:noProof/>
          <w:sz w:val="28"/>
          <w:szCs w:val="24"/>
        </w:rPr>
        <w:t>Keep</w:t>
      </w:r>
      <w:r w:rsidR="00313E2E">
        <w:rPr>
          <w:rFonts w:ascii="Rockwell" w:hAnsi="Rockwell"/>
          <w:b/>
          <w:noProof/>
          <w:sz w:val="28"/>
          <w:szCs w:val="24"/>
        </w:rPr>
        <w:t xml:space="preserve"> Our Kids</w:t>
      </w:r>
      <w:r>
        <w:rPr>
          <w:rFonts w:ascii="Rockwell" w:hAnsi="Rockwell"/>
          <w:b/>
          <w:noProof/>
          <w:sz w:val="28"/>
          <w:szCs w:val="24"/>
        </w:rPr>
        <w:t xml:space="preserve"> Safe:</w:t>
      </w:r>
      <w:r w:rsidR="00DE635F">
        <w:rPr>
          <w:rFonts w:ascii="Rockwell" w:hAnsi="Rockwell"/>
          <w:b/>
          <w:noProof/>
          <w:sz w:val="28"/>
          <w:szCs w:val="24"/>
        </w:rPr>
        <w:br/>
      </w:r>
      <w:r>
        <w:rPr>
          <w:rFonts w:ascii="Rockwell" w:hAnsi="Rockwell"/>
          <w:b/>
          <w:noProof/>
          <w:sz w:val="28"/>
          <w:szCs w:val="24"/>
        </w:rPr>
        <w:t>Stop Illegal School Bus Passing</w:t>
      </w:r>
      <w:r>
        <w:rPr>
          <w:rFonts w:ascii="Rockwell" w:hAnsi="Rockwell"/>
          <w:b/>
          <w:noProof/>
          <w:sz w:val="28"/>
          <w:szCs w:val="24"/>
        </w:rPr>
        <w:br/>
      </w:r>
    </w:p>
    <w:p w14:paraId="5549DF40" w14:textId="21E42640" w:rsidR="00D6344E" w:rsidRDefault="00AD19F1" w:rsidP="00855CBB">
      <w:r w:rsidRPr="00894623">
        <w:rPr>
          <w:b/>
        </w:rPr>
        <w:t xml:space="preserve">[City, State, Date] </w:t>
      </w:r>
      <w:r w:rsidRPr="000C6E99">
        <w:t>—</w:t>
      </w:r>
      <w:r>
        <w:t xml:space="preserve"> </w:t>
      </w:r>
      <w:r w:rsidR="00855CBB">
        <w:t xml:space="preserve">School buses are one of </w:t>
      </w:r>
      <w:r w:rsidR="007C0899">
        <w:t xml:space="preserve">the </w:t>
      </w:r>
      <w:r w:rsidR="00855CBB">
        <w:t xml:space="preserve">safest modes of transportation for children. As responsible drivers, it is our responsibility and our obligation to help keep kids safe as they </w:t>
      </w:r>
      <w:r w:rsidR="00D6344E">
        <w:t>board and disembark</w:t>
      </w:r>
      <w:r w:rsidR="00855CBB">
        <w:t xml:space="preserve"> the school bus. We can do this easily by obeying all traffic laws and signs</w:t>
      </w:r>
      <w:r w:rsidR="00D6344E">
        <w:t>. Most importantly, drivers should slow down</w:t>
      </w:r>
      <w:r w:rsidR="002277DB">
        <w:t xml:space="preserve"> to stop behind </w:t>
      </w:r>
      <w:r w:rsidR="00855CBB">
        <w:t xml:space="preserve">a school bus when the </w:t>
      </w:r>
      <w:r w:rsidR="002277DB">
        <w:t xml:space="preserve">yellow lights are flashing and </w:t>
      </w:r>
      <w:r w:rsidR="00D6344E">
        <w:t>come to</w:t>
      </w:r>
      <w:r w:rsidR="002277DB">
        <w:t xml:space="preserve"> a complete stop when the </w:t>
      </w:r>
      <w:r w:rsidR="00D6344E">
        <w:t xml:space="preserve">school bus </w:t>
      </w:r>
      <w:r w:rsidR="00855CBB">
        <w:t>stop-arm is extended and the red lights are flashing.</w:t>
      </w:r>
      <w:r w:rsidR="00894623">
        <w:t xml:space="preserve"> </w:t>
      </w:r>
      <w:r w:rsidR="00894623" w:rsidRPr="002D3AFC">
        <w:t xml:space="preserve">All </w:t>
      </w:r>
      <w:r w:rsidR="00D6344E">
        <w:t>s</w:t>
      </w:r>
      <w:r w:rsidR="00894623" w:rsidRPr="002D3AFC">
        <w:t>tates require traffic in both directions to stop </w:t>
      </w:r>
      <w:r w:rsidR="00894623" w:rsidRPr="00894623">
        <w:rPr>
          <w:b/>
          <w:bCs/>
        </w:rPr>
        <w:t>on undivided highways</w:t>
      </w:r>
      <w:r w:rsidR="00894623" w:rsidRPr="002D3AFC">
        <w:t> when students are getting on or off a school bus. State law varies in what is required on a divided highway and what constitutes a divided highway</w:t>
      </w:r>
      <w:r w:rsidR="00D6344E">
        <w:t xml:space="preserve">, but the bottom line is clear: If the highway is divided, traffic behind a </w:t>
      </w:r>
      <w:r w:rsidR="00D6344E" w:rsidRPr="005512CA">
        <w:t>bus</w:t>
      </w:r>
      <w:r w:rsidR="00D6344E">
        <w:t xml:space="preserve"> must stop.</w:t>
      </w:r>
    </w:p>
    <w:p w14:paraId="3DBC6EDF" w14:textId="521A4806" w:rsidR="00DE635F" w:rsidRDefault="00855CBB" w:rsidP="00855CBB">
      <w:r>
        <w:t xml:space="preserve">Although school buses are exponentially safer than any other mode of transportation for children, </w:t>
      </w:r>
      <w:r w:rsidR="004B60AE" w:rsidRPr="00D3430F">
        <w:t xml:space="preserve">injuries and fatalities </w:t>
      </w:r>
      <w:r>
        <w:t xml:space="preserve">still </w:t>
      </w:r>
      <w:r w:rsidR="004B60AE" w:rsidRPr="00D3430F">
        <w:t>occur outside</w:t>
      </w:r>
      <w:r w:rsidR="004B60AE">
        <w:t xml:space="preserve"> of</w:t>
      </w:r>
      <w:r w:rsidR="004B60AE" w:rsidRPr="00D3430F">
        <w:t xml:space="preserve"> or near school bus</w:t>
      </w:r>
      <w:r>
        <w:t>es. Most often, these crashes occur</w:t>
      </w:r>
      <w:r w:rsidR="004B60AE" w:rsidRPr="00D3430F">
        <w:t xml:space="preserve"> </w:t>
      </w:r>
      <w:r w:rsidR="004B60AE">
        <w:t>because a</w:t>
      </w:r>
      <w:r w:rsidR="004B60AE" w:rsidRPr="00D3430F">
        <w:t xml:space="preserve"> </w:t>
      </w:r>
      <w:r w:rsidR="00313E2E">
        <w:t xml:space="preserve">vehicle </w:t>
      </w:r>
      <w:r w:rsidR="004B60AE">
        <w:t>driver failed</w:t>
      </w:r>
      <w:r w:rsidR="004B60AE" w:rsidRPr="00D3430F">
        <w:t xml:space="preserve"> to </w:t>
      </w:r>
      <w:r w:rsidR="004B60AE">
        <w:t xml:space="preserve">obey </w:t>
      </w:r>
      <w:r w:rsidR="004B60AE" w:rsidRPr="00D3430F">
        <w:t xml:space="preserve">the stop-arm warning </w:t>
      </w:r>
      <w:r w:rsidR="004B60AE">
        <w:t xml:space="preserve">or failed to follow local traffic laws. </w:t>
      </w:r>
      <w:r w:rsidR="00DE635F" w:rsidRPr="00DE635F">
        <w:t>From 2011 to 202</w:t>
      </w:r>
      <w:r w:rsidR="0004529E">
        <w:t>0</w:t>
      </w:r>
      <w:r w:rsidR="00DE635F" w:rsidRPr="00DE635F">
        <w:t xml:space="preserve"> there were 1,009 fatal school-transportation-related crashes, and 1,125 people of all ages were killed in those crashes</w:t>
      </w:r>
      <w:r w:rsidR="00DE635F">
        <w:t xml:space="preserve"> </w:t>
      </w:r>
      <w:r w:rsidR="00DE635F" w:rsidRPr="00DE635F">
        <w:t>—</w:t>
      </w:r>
      <w:r w:rsidR="00DE635F">
        <w:t xml:space="preserve"> </w:t>
      </w:r>
      <w:r w:rsidR="00DE635F" w:rsidRPr="00DE635F">
        <w:t>an average of 113 fatalities per year.</w:t>
      </w:r>
      <w:r w:rsidR="0082317C">
        <w:t xml:space="preserve"> </w:t>
      </w:r>
      <w:r w:rsidR="0082317C" w:rsidRPr="0082317C">
        <w:t xml:space="preserve">From 2000-2021, there were 53 fatalities in crashes that involved a driver illegally passing a stopped school bus, an average of 2.4 fatalities a year. Almost half of those fatalities (25) were pedestrians </w:t>
      </w:r>
      <w:r w:rsidR="007C0899">
        <w:t>who were</w:t>
      </w:r>
      <w:r w:rsidR="007C0899" w:rsidRPr="0082317C">
        <w:t xml:space="preserve"> </w:t>
      </w:r>
      <w:r w:rsidR="0082317C" w:rsidRPr="0082317C">
        <w:t xml:space="preserve">18 years </w:t>
      </w:r>
      <w:r w:rsidR="007C0899">
        <w:t>old or</w:t>
      </w:r>
      <w:r w:rsidR="0082317C" w:rsidRPr="0082317C">
        <w:t xml:space="preserve"> younger.</w:t>
      </w:r>
    </w:p>
    <w:p w14:paraId="2CA6FEDF" w14:textId="750B0509" w:rsidR="00AD19F1" w:rsidRDefault="00AD19F1" w:rsidP="00AD19F1">
      <w:r>
        <w:t>In support of National School Bus Safety Week, October 1</w:t>
      </w:r>
      <w:r w:rsidR="009E1B13">
        <w:t>6</w:t>
      </w:r>
      <w:r>
        <w:t>-2</w:t>
      </w:r>
      <w:r w:rsidR="009E1B13">
        <w:t>0</w:t>
      </w:r>
      <w:r>
        <w:t>, 202</w:t>
      </w:r>
      <w:r w:rsidR="009E1B13">
        <w:t>3</w:t>
      </w:r>
      <w:r>
        <w:t>, the U.S. Department of Transportation’s National Highway Traffic Safety Administration (NHTSA) is working with</w:t>
      </w:r>
      <w:r w:rsidRPr="00220CE0">
        <w:rPr>
          <w:b/>
          <w:bCs/>
        </w:rPr>
        <w:t xml:space="preserve"> [Local Organization] </w:t>
      </w:r>
      <w:r>
        <w:t xml:space="preserve">to remind </w:t>
      </w:r>
      <w:r w:rsidR="00313E2E">
        <w:t xml:space="preserve">vehicle </w:t>
      </w:r>
      <w:r>
        <w:t xml:space="preserve">drivers about the importance of school bus stop safety. </w:t>
      </w:r>
      <w:r w:rsidR="00313E2E">
        <w:t xml:space="preserve">In every </w:t>
      </w:r>
      <w:r w:rsidR="00855CBB">
        <w:t>s</w:t>
      </w:r>
      <w:r w:rsidR="00313E2E">
        <w:t>tate</w:t>
      </w:r>
      <w:r>
        <w:t>,</w:t>
      </w:r>
      <w:r w:rsidRPr="00600612">
        <w:t xml:space="preserve"> it is illegal to pass a school bus while the school bus stop-arm is </w:t>
      </w:r>
      <w:r w:rsidR="00313E2E">
        <w:t>extended</w:t>
      </w:r>
      <w:r w:rsidR="002277DB">
        <w:t>,</w:t>
      </w:r>
      <w:r w:rsidRPr="00600612">
        <w:t xml:space="preserve"> and the red lights are flashing. </w:t>
      </w:r>
      <w:r w:rsidR="004B60AE">
        <w:t>Drivers should always come to a complete stop when these signals are employed</w:t>
      </w:r>
      <w:r w:rsidRPr="00600612">
        <w:t xml:space="preserve">. </w:t>
      </w:r>
      <w:r w:rsidRPr="00600612">
        <w:tab/>
      </w:r>
    </w:p>
    <w:p w14:paraId="0251579B" w14:textId="3AA952BA" w:rsidR="002932E2" w:rsidRPr="006B4488" w:rsidRDefault="002932E2" w:rsidP="002932E2">
      <w:pPr>
        <w:rPr>
          <w:b/>
          <w:bCs/>
        </w:rPr>
      </w:pPr>
      <w:r>
        <w:rPr>
          <w:b/>
          <w:bCs/>
        </w:rPr>
        <w:t>Understanding</w:t>
      </w:r>
      <w:r w:rsidRPr="006B4488">
        <w:rPr>
          <w:b/>
          <w:bCs/>
        </w:rPr>
        <w:t xml:space="preserve"> the “Danger Zone”</w:t>
      </w:r>
    </w:p>
    <w:p w14:paraId="059A815F" w14:textId="6F85FF4C" w:rsidR="002932E2" w:rsidRDefault="002932E2" w:rsidP="002932E2">
      <w:r>
        <w:t xml:space="preserve">The school bus loading and unloading area is called the “Danger Zone.” Specifically, this is any side of the bus where a child may not be seen by the </w:t>
      </w:r>
      <w:r w:rsidR="00313E2E">
        <w:t xml:space="preserve">bus </w:t>
      </w:r>
      <w:r>
        <w:t>driver and, therefore, is in the most danger. These areas include:</w:t>
      </w:r>
    </w:p>
    <w:p w14:paraId="1361C580" w14:textId="574B1056" w:rsidR="002932E2" w:rsidRDefault="002932E2" w:rsidP="002932E2">
      <w:pPr>
        <w:pStyle w:val="ListParagraph"/>
        <w:numPr>
          <w:ilvl w:val="0"/>
          <w:numId w:val="3"/>
        </w:numPr>
      </w:pPr>
      <w:r>
        <w:lastRenderedPageBreak/>
        <w:t xml:space="preserve">10 feet in front of the bus, where the driver may be </w:t>
      </w:r>
      <w:r w:rsidR="00313E2E">
        <w:t xml:space="preserve">sitting </w:t>
      </w:r>
      <w:r>
        <w:t>too high to see a child</w:t>
      </w:r>
    </w:p>
    <w:p w14:paraId="28E27B83" w14:textId="7DC6EF12" w:rsidR="002932E2" w:rsidRDefault="002932E2" w:rsidP="002932E2">
      <w:pPr>
        <w:pStyle w:val="ListParagraph"/>
        <w:numPr>
          <w:ilvl w:val="0"/>
          <w:numId w:val="3"/>
        </w:numPr>
      </w:pPr>
      <w:r>
        <w:t xml:space="preserve">10 feet on either side of the bus, where a child may be in the </w:t>
      </w:r>
      <w:r w:rsidR="00313E2E">
        <w:t xml:space="preserve">bus </w:t>
      </w:r>
      <w:r>
        <w:t>driver’s blind spots</w:t>
      </w:r>
    </w:p>
    <w:p w14:paraId="13A907C7" w14:textId="77777777" w:rsidR="002932E2" w:rsidRDefault="002932E2" w:rsidP="002932E2">
      <w:pPr>
        <w:pStyle w:val="ListParagraph"/>
        <w:numPr>
          <w:ilvl w:val="0"/>
          <w:numId w:val="3"/>
        </w:numPr>
      </w:pPr>
      <w:r>
        <w:t>Behind the school bus</w:t>
      </w:r>
    </w:p>
    <w:p w14:paraId="5CB419F9" w14:textId="145CC887" w:rsidR="002932E2" w:rsidRDefault="002932E2" w:rsidP="002932E2">
      <w:r>
        <w:t xml:space="preserve">Young children are most likely to be struck because they hurry to get on and off the bus and  </w:t>
      </w:r>
      <w:r w:rsidR="009651CE">
        <w:t xml:space="preserve"> </w:t>
      </w:r>
      <w:r w:rsidR="00DE635F">
        <w:t>r</w:t>
      </w:r>
      <w:r w:rsidR="009651CE">
        <w:t>ely</w:t>
      </w:r>
      <w:r>
        <w:t xml:space="preserve"> on drivers to follow the laws to keep them safe.</w:t>
      </w:r>
    </w:p>
    <w:p w14:paraId="0943A24A" w14:textId="6E5D7471" w:rsidR="002932E2" w:rsidRDefault="002932E2" w:rsidP="002932E2">
      <w:pPr>
        <w:rPr>
          <w:b/>
          <w:bCs/>
        </w:rPr>
      </w:pPr>
      <w:r>
        <w:rPr>
          <w:b/>
          <w:bCs/>
        </w:rPr>
        <w:t xml:space="preserve">Safety Reminders and Tips for Drivers </w:t>
      </w:r>
    </w:p>
    <w:p w14:paraId="62958105" w14:textId="5C7596E0" w:rsidR="002932E2" w:rsidRPr="002932E2" w:rsidRDefault="002932E2" w:rsidP="002932E2">
      <w:r>
        <w:t>Mistakes made behind the wheel c</w:t>
      </w:r>
      <w:r w:rsidR="00313E2E">
        <w:t>an</w:t>
      </w:r>
      <w:r>
        <w:t xml:space="preserve"> mean the difference between life, death, or severe injury. General rule of thumb: Slow down and obey the traffic signs. If a school bus is present,</w:t>
      </w:r>
      <w:r w:rsidR="00313E2E">
        <w:t xml:space="preserve"> expect to see a child and be prepared to stop</w:t>
      </w:r>
      <w:r>
        <w:t>. Follow these safety reminders and tips to keep school children safe at the bus stop:</w:t>
      </w:r>
    </w:p>
    <w:p w14:paraId="0C49FC4A" w14:textId="77777777" w:rsidR="002932E2" w:rsidRDefault="002932E2" w:rsidP="002932E2">
      <w:pPr>
        <w:pStyle w:val="ListParagraph"/>
        <w:numPr>
          <w:ilvl w:val="0"/>
          <w:numId w:val="3"/>
        </w:numPr>
      </w:pPr>
      <w:r>
        <w:t>Yellow flashing lights indicate the bus is preparing to stop to load or unload children. Motorists should slow down and prepare to stop their vehicles.</w:t>
      </w:r>
    </w:p>
    <w:p w14:paraId="0D605444" w14:textId="2629EDDD" w:rsidR="002932E2" w:rsidRDefault="002932E2" w:rsidP="002932E2">
      <w:pPr>
        <w:pStyle w:val="ListParagraph"/>
        <w:numPr>
          <w:ilvl w:val="0"/>
          <w:numId w:val="3"/>
        </w:numPr>
      </w:pPr>
      <w:r>
        <w:t xml:space="preserve">Motorists may begin moving only when the red flashing lights </w:t>
      </w:r>
      <w:r w:rsidR="009651CE">
        <w:t>have</w:t>
      </w:r>
      <w:r>
        <w:t xml:space="preserve"> turned off, the stop</w:t>
      </w:r>
      <w:r w:rsidR="00DF650D">
        <w:t>-</w:t>
      </w:r>
      <w:r>
        <w:t>arm is withdrawn, and the bus begins to move.</w:t>
      </w:r>
    </w:p>
    <w:p w14:paraId="438D73B5" w14:textId="77777777" w:rsidR="002932E2" w:rsidRDefault="002932E2" w:rsidP="002932E2">
      <w:pPr>
        <w:pStyle w:val="ListParagraph"/>
        <w:numPr>
          <w:ilvl w:val="0"/>
          <w:numId w:val="3"/>
        </w:numPr>
      </w:pPr>
      <w:r>
        <w:t>Never pass on the right side of the bus, where children enter or exit. This is illegal and can have tragic results. </w:t>
      </w:r>
    </w:p>
    <w:p w14:paraId="2EAA90F1" w14:textId="77777777" w:rsidR="002932E2" w:rsidRDefault="002932E2" w:rsidP="002932E2">
      <w:pPr>
        <w:pStyle w:val="ListParagraph"/>
        <w:numPr>
          <w:ilvl w:val="0"/>
          <w:numId w:val="3"/>
        </w:numPr>
      </w:pPr>
      <w:r>
        <w:t>Slow Down. Watch for children walking in the street, especially if there are no sidewalks in the neighborhood. Watch for children playing and gathering near bus stops.</w:t>
      </w:r>
    </w:p>
    <w:p w14:paraId="608726DF" w14:textId="0600E948" w:rsidR="002932E2" w:rsidRDefault="002932E2" w:rsidP="002932E2">
      <w:pPr>
        <w:pStyle w:val="ListParagraph"/>
        <w:numPr>
          <w:ilvl w:val="0"/>
          <w:numId w:val="3"/>
        </w:numPr>
      </w:pPr>
      <w:r>
        <w:t xml:space="preserve">Don’t drive distracted. Be alert. Children arriving </w:t>
      </w:r>
      <w:r w:rsidR="009651CE">
        <w:t xml:space="preserve">or departing </w:t>
      </w:r>
      <w:r>
        <w:t>the bus may dart into the street without looking for traffic.</w:t>
      </w:r>
    </w:p>
    <w:p w14:paraId="3BEB1121" w14:textId="09C68470" w:rsidR="002932E2" w:rsidRDefault="002932E2" w:rsidP="002932E2">
      <w:pPr>
        <w:pStyle w:val="ListParagraph"/>
        <w:numPr>
          <w:ilvl w:val="0"/>
          <w:numId w:val="3"/>
        </w:numPr>
      </w:pPr>
      <w:r>
        <w:t>Watch for young people who may be distracted and not paying attention to the traffic around them.</w:t>
      </w:r>
    </w:p>
    <w:p w14:paraId="4DC6E7B4" w14:textId="77777777" w:rsidR="002932E2" w:rsidRDefault="002932E2" w:rsidP="002932E2">
      <w:pPr>
        <w:rPr>
          <w:b/>
          <w:bCs/>
        </w:rPr>
      </w:pPr>
      <w:r>
        <w:rPr>
          <w:b/>
          <w:bCs/>
        </w:rPr>
        <w:t>Safety Tips for Parents and Caregivers</w:t>
      </w:r>
    </w:p>
    <w:p w14:paraId="62B3C07A" w14:textId="7217CFAE" w:rsidR="002932E2" w:rsidRDefault="002932E2" w:rsidP="002932E2">
      <w:r>
        <w:t xml:space="preserve">Parents and caregivers rely on drivers to follow the law, but it’s </w:t>
      </w:r>
      <w:r w:rsidR="00313E2E">
        <w:t xml:space="preserve">also </w:t>
      </w:r>
      <w:r>
        <w:t xml:space="preserve">important to teach your child to </w:t>
      </w:r>
      <w:r w:rsidR="00313E2E">
        <w:t>practice</w:t>
      </w:r>
      <w:r>
        <w:t xml:space="preserve"> safe bus stop </w:t>
      </w:r>
      <w:r w:rsidR="00313E2E">
        <w:t>behavior</w:t>
      </w:r>
      <w:r>
        <w:t xml:space="preserve">s. </w:t>
      </w:r>
      <w:r w:rsidR="00313E2E">
        <w:t>T</w:t>
      </w:r>
      <w:r>
        <w:t xml:space="preserve">hese safety tips </w:t>
      </w:r>
      <w:r w:rsidR="00313E2E">
        <w:t>will help them</w:t>
      </w:r>
      <w:r>
        <w:t xml:space="preserve"> stay safe around the school bus:</w:t>
      </w:r>
    </w:p>
    <w:p w14:paraId="24EBEB3A" w14:textId="77777777" w:rsidR="002932E2" w:rsidRDefault="002932E2" w:rsidP="002932E2">
      <w:pPr>
        <w:pStyle w:val="ListParagraph"/>
        <w:numPr>
          <w:ilvl w:val="0"/>
          <w:numId w:val="3"/>
        </w:numPr>
      </w:pPr>
      <w:r>
        <w:t>Stand at least 5 giant steps (10 feet) away from the edge of the road.</w:t>
      </w:r>
    </w:p>
    <w:p w14:paraId="4434B013" w14:textId="77777777" w:rsidR="002932E2" w:rsidRDefault="002932E2" w:rsidP="002932E2">
      <w:pPr>
        <w:pStyle w:val="ListParagraph"/>
        <w:numPr>
          <w:ilvl w:val="0"/>
          <w:numId w:val="3"/>
        </w:numPr>
      </w:pPr>
      <w:r>
        <w:t>Wait until the bus stops, the door opens, and the driver says it’s okay before stepping onto the bus.</w:t>
      </w:r>
    </w:p>
    <w:p w14:paraId="5C953310" w14:textId="77777777" w:rsidR="002932E2" w:rsidRDefault="002932E2" w:rsidP="002932E2">
      <w:pPr>
        <w:pStyle w:val="ListParagraph"/>
        <w:numPr>
          <w:ilvl w:val="0"/>
          <w:numId w:val="3"/>
        </w:numPr>
      </w:pPr>
      <w:r>
        <w:t>Be sure the bus driver can always see you, and you can see the bus driver.</w:t>
      </w:r>
    </w:p>
    <w:p w14:paraId="3FD981F7" w14:textId="77777777" w:rsidR="002932E2" w:rsidRDefault="002932E2" w:rsidP="002932E2">
      <w:pPr>
        <w:pStyle w:val="ListParagraph"/>
        <w:numPr>
          <w:ilvl w:val="0"/>
          <w:numId w:val="3"/>
        </w:numPr>
      </w:pPr>
      <w:r>
        <w:t>Before crossing the street, stop at the front edge of the bus and look left-right-left before crossing.</w:t>
      </w:r>
    </w:p>
    <w:p w14:paraId="15AB1F54" w14:textId="77777777" w:rsidR="002932E2" w:rsidRDefault="002932E2" w:rsidP="002932E2">
      <w:pPr>
        <w:pStyle w:val="ListParagraph"/>
        <w:numPr>
          <w:ilvl w:val="0"/>
          <w:numId w:val="3"/>
        </w:numPr>
      </w:pPr>
      <w:r>
        <w:t>Walk in front of the bus; never walk behind the bus.</w:t>
      </w:r>
    </w:p>
    <w:p w14:paraId="21E070D6" w14:textId="77777777" w:rsidR="002932E2" w:rsidRDefault="002932E2" w:rsidP="002932E2">
      <w:pPr>
        <w:pStyle w:val="ListParagraph"/>
        <w:numPr>
          <w:ilvl w:val="0"/>
          <w:numId w:val="3"/>
        </w:numPr>
      </w:pPr>
      <w:r>
        <w:t>Be careful that clothing with drawstrings and book bags with straps or dangling objects do not get caught in the handrail or door when exiting the bus.</w:t>
      </w:r>
    </w:p>
    <w:p w14:paraId="5E98406D" w14:textId="20467357" w:rsidR="00894623" w:rsidRPr="0096182E" w:rsidRDefault="002932E2" w:rsidP="00D6344E">
      <w:pPr>
        <w:ind w:left="360"/>
      </w:pPr>
      <w:r>
        <w:t xml:space="preserve">Let’s work together to keep our children safe as they wait to ride the bus to and from school. Slow down and obey the signs. </w:t>
      </w:r>
      <w:r w:rsidRPr="00BC30E1">
        <w:t>For more information</w:t>
      </w:r>
      <w:r>
        <w:t xml:space="preserve"> about school bus stop safety</w:t>
      </w:r>
      <w:r w:rsidRPr="00BC30E1">
        <w:t xml:space="preserve">, </w:t>
      </w:r>
      <w:r w:rsidRPr="00BC30E1">
        <w:lastRenderedPageBreak/>
        <w:t xml:space="preserve">please visit </w:t>
      </w:r>
      <w:hyperlink r:id="rId7" w:anchor="the-topic-bus-stop-safety" w:history="1">
        <w:r w:rsidRPr="001D31A5">
          <w:rPr>
            <w:rStyle w:val="Hyperlink"/>
          </w:rPr>
          <w:t>www.nhtsa.gov/road-safety/school-bus-safety#the-topic-bus-stop-safety</w:t>
        </w:r>
      </w:hyperlink>
      <w:r w:rsidR="00894623">
        <w:t xml:space="preserve"> and </w:t>
      </w:r>
      <w:hyperlink r:id="rId8" w:history="1">
        <w:r w:rsidR="00894623" w:rsidRPr="002D3AFC">
          <w:rPr>
            <w:rStyle w:val="Hyperlink"/>
          </w:rPr>
          <w:t>www.nhtsa.gov/school-bus-safety/reducing-illegal-passing-school-buses</w:t>
        </w:r>
      </w:hyperlink>
      <w:r w:rsidR="00D6344E">
        <w:rPr>
          <w:rStyle w:val="Hyperlink"/>
        </w:rPr>
        <w:t>.</w:t>
      </w:r>
    </w:p>
    <w:p w14:paraId="6941ACED" w14:textId="2EE13B1C" w:rsidR="00BD1F42" w:rsidRPr="0096182E" w:rsidRDefault="002932E2" w:rsidP="0096182E">
      <w:r>
        <w:t xml:space="preserve"> </w:t>
      </w:r>
      <w:r w:rsidRPr="002932E2">
        <w:rPr>
          <w:rFonts w:eastAsia="Times New Roman"/>
        </w:rPr>
        <w:t xml:space="preserve"> </w:t>
      </w:r>
    </w:p>
    <w:sectPr w:rsidR="00BD1F42" w:rsidRPr="0096182E" w:rsidSect="00BB0372">
      <w:headerReference w:type="default" r:id="rId9"/>
      <w:footerReference w:type="default" r:id="rId10"/>
      <w:pgSz w:w="12240" w:h="15840"/>
      <w:pgMar w:top="1440" w:right="1440" w:bottom="1440" w:left="144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4832D" w14:textId="77777777" w:rsidR="00015ECA" w:rsidRDefault="00015ECA" w:rsidP="00901CE9">
      <w:pPr>
        <w:spacing w:after="0" w:line="240" w:lineRule="auto"/>
      </w:pPr>
      <w:r>
        <w:separator/>
      </w:r>
    </w:p>
  </w:endnote>
  <w:endnote w:type="continuationSeparator" w:id="0">
    <w:p w14:paraId="5E391301" w14:textId="77777777" w:rsidR="00015ECA" w:rsidRDefault="00015ECA" w:rsidP="00901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A2D77" w14:textId="124AEBFD" w:rsidR="007D2740" w:rsidRPr="006B4488" w:rsidRDefault="007D2740" w:rsidP="007D2740">
    <w:pPr>
      <w:pStyle w:val="5ControlCode"/>
      <w:spacing w:after="0"/>
    </w:pPr>
    <w:r>
      <w:rPr>
        <w:noProof/>
      </w:rPr>
      <mc:AlternateContent>
        <mc:Choice Requires="wps">
          <w:drawing>
            <wp:anchor distT="0" distB="0" distL="114300" distR="114300" simplePos="0" relativeHeight="251659264" behindDoc="0" locked="0" layoutInCell="1" allowOverlap="1" wp14:anchorId="3A7F2298" wp14:editId="3A5EFE81">
              <wp:simplePos x="0" y="0"/>
              <wp:positionH relativeFrom="column">
                <wp:posOffset>5405120</wp:posOffset>
              </wp:positionH>
              <wp:positionV relativeFrom="paragraph">
                <wp:posOffset>707390</wp:posOffset>
              </wp:positionV>
              <wp:extent cx="1107440" cy="142240"/>
              <wp:effectExtent l="0" t="0" r="16510"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44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CE858" w14:textId="77777777" w:rsidR="007D2740" w:rsidRDefault="007D2740" w:rsidP="007D2740">
                          <w:pPr>
                            <w:pStyle w:val="5ControlCode"/>
                          </w:pPr>
                          <w:r>
                            <w:t>Job#-date-version</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7F2298" id="_x0000_t202" coordsize="21600,21600" o:spt="202" path="m,l,21600r21600,l21600,xe">
              <v:stroke joinstyle="miter"/>
              <v:path gradientshapeok="t" o:connecttype="rect"/>
            </v:shapetype>
            <v:shape id="Text Box 1" o:spid="_x0000_s1026" type="#_x0000_t202" style="position:absolute;left:0;text-align:left;margin-left:425.6pt;margin-top:55.7pt;width:87.2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" filled="f" stroked="f">
              <v:textbox inset="0,0,0,0">
                <w:txbxContent>
                  <w:p w14:paraId="211CE858" w14:textId="77777777" w:rsidR="007D2740" w:rsidRDefault="007D2740" w:rsidP="007D2740">
                    <w:pPr>
                      <w:pStyle w:val="5ControlCode"/>
                    </w:pPr>
                    <w:r>
                      <w:t>Job#-date-version</w:t>
                    </w:r>
                  </w:p>
                </w:txbxContent>
              </v:textbox>
            </v:shape>
          </w:pict>
        </mc:Fallback>
      </mc:AlternateContent>
    </w:r>
    <w:r>
      <w:t xml:space="preserve"> 15</w:t>
    </w:r>
    <w:r w:rsidR="00855CBB">
      <w:t>894</w:t>
    </w:r>
    <w:r>
      <w:t>c-</w:t>
    </w:r>
    <w:r w:rsidR="00D6344E">
      <w:t>0</w:t>
    </w:r>
    <w:r w:rsidR="00704292">
      <w:t>706</w:t>
    </w:r>
    <w:r w:rsidR="00D6344E">
      <w:t>23</w:t>
    </w:r>
    <w:r>
      <w:t>-v</w:t>
    </w:r>
    <w:r w:rsidR="00704292">
      <w:t>3</w:t>
    </w:r>
  </w:p>
  <w:p w14:paraId="4949C25E" w14:textId="16AA5F76" w:rsidR="00901CE9" w:rsidRPr="007D2740" w:rsidRDefault="00901CE9" w:rsidP="007D27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C7FFE" w14:textId="77777777" w:rsidR="00015ECA" w:rsidRDefault="00015ECA" w:rsidP="00901CE9">
      <w:pPr>
        <w:spacing w:after="0" w:line="240" w:lineRule="auto"/>
      </w:pPr>
      <w:r>
        <w:separator/>
      </w:r>
    </w:p>
  </w:footnote>
  <w:footnote w:type="continuationSeparator" w:id="0">
    <w:p w14:paraId="40185011" w14:textId="77777777" w:rsidR="00015ECA" w:rsidRDefault="00015ECA" w:rsidP="00901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6C9D3" w14:textId="77777777" w:rsidR="00B9273B" w:rsidRDefault="00B9273B" w:rsidP="00205F4F">
    <w:pPr>
      <w:pStyle w:val="Header"/>
      <w:tabs>
        <w:tab w:val="clear" w:pos="4680"/>
      </w:tabs>
      <w:jc w:val="center"/>
      <w:rPr>
        <w:b/>
        <w:noProof/>
        <w:position w:val="6"/>
        <w:sz w:val="36"/>
        <w:szCs w:val="36"/>
      </w:rPr>
    </w:pPr>
  </w:p>
  <w:p w14:paraId="68497DCA" w14:textId="77777777" w:rsidR="00AA106A" w:rsidRDefault="00AA106A" w:rsidP="00205F4F">
    <w:pPr>
      <w:pStyle w:val="Header"/>
      <w:tabs>
        <w:tab w:val="clear" w:pos="4680"/>
      </w:tabs>
      <w:jc w:val="center"/>
      <w:rPr>
        <w:b/>
        <w:noProof/>
        <w:position w:val="6"/>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CEEE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EF66A36"/>
    <w:multiLevelType w:val="hybridMultilevel"/>
    <w:tmpl w:val="C2D87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9DC45FF"/>
    <w:multiLevelType w:val="hybridMultilevel"/>
    <w:tmpl w:val="BF6AB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AD14DF2"/>
    <w:multiLevelType w:val="hybridMultilevel"/>
    <w:tmpl w:val="45FC633E"/>
    <w:lvl w:ilvl="0" w:tplc="522AAECC">
      <w:numFmt w:val="bullet"/>
      <w:lvlText w:val=""/>
      <w:lvlJc w:val="left"/>
      <w:pPr>
        <w:ind w:left="1080" w:hanging="72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3550540">
    <w:abstractNumId w:val="0"/>
  </w:num>
  <w:num w:numId="2" w16cid:durableId="97794885">
    <w:abstractNumId w:val="3"/>
  </w:num>
  <w:num w:numId="3" w16cid:durableId="1800567053">
    <w:abstractNumId w:val="2"/>
  </w:num>
  <w:num w:numId="4" w16cid:durableId="1947809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E9"/>
    <w:rsid w:val="00015ECA"/>
    <w:rsid w:val="0002473E"/>
    <w:rsid w:val="0004529E"/>
    <w:rsid w:val="000663F2"/>
    <w:rsid w:val="000723F5"/>
    <w:rsid w:val="00161F42"/>
    <w:rsid w:val="001E692F"/>
    <w:rsid w:val="001F6DCB"/>
    <w:rsid w:val="00205F4F"/>
    <w:rsid w:val="0021528E"/>
    <w:rsid w:val="002277DB"/>
    <w:rsid w:val="00237CBE"/>
    <w:rsid w:val="002932E2"/>
    <w:rsid w:val="00295062"/>
    <w:rsid w:val="002A6AAF"/>
    <w:rsid w:val="002B4917"/>
    <w:rsid w:val="002B66C6"/>
    <w:rsid w:val="002C5FF8"/>
    <w:rsid w:val="00313E2E"/>
    <w:rsid w:val="00343E03"/>
    <w:rsid w:val="00352A56"/>
    <w:rsid w:val="00373B59"/>
    <w:rsid w:val="003D2D80"/>
    <w:rsid w:val="003E0A89"/>
    <w:rsid w:val="0044490E"/>
    <w:rsid w:val="004944B0"/>
    <w:rsid w:val="004B60AE"/>
    <w:rsid w:val="004D21EE"/>
    <w:rsid w:val="004D7213"/>
    <w:rsid w:val="004D77A2"/>
    <w:rsid w:val="004F36D0"/>
    <w:rsid w:val="004F7615"/>
    <w:rsid w:val="00512BFB"/>
    <w:rsid w:val="00513A3E"/>
    <w:rsid w:val="00515528"/>
    <w:rsid w:val="005430D9"/>
    <w:rsid w:val="00550936"/>
    <w:rsid w:val="005512CA"/>
    <w:rsid w:val="00565486"/>
    <w:rsid w:val="005E42DD"/>
    <w:rsid w:val="00603243"/>
    <w:rsid w:val="00604280"/>
    <w:rsid w:val="00611409"/>
    <w:rsid w:val="006141F3"/>
    <w:rsid w:val="00625A39"/>
    <w:rsid w:val="0067003C"/>
    <w:rsid w:val="00672251"/>
    <w:rsid w:val="00673C85"/>
    <w:rsid w:val="00697610"/>
    <w:rsid w:val="006B18FF"/>
    <w:rsid w:val="006C2DAE"/>
    <w:rsid w:val="00704292"/>
    <w:rsid w:val="007251B9"/>
    <w:rsid w:val="0077096D"/>
    <w:rsid w:val="007C0899"/>
    <w:rsid w:val="007D2740"/>
    <w:rsid w:val="007D5238"/>
    <w:rsid w:val="007D6E5A"/>
    <w:rsid w:val="007E3EF9"/>
    <w:rsid w:val="007F0F99"/>
    <w:rsid w:val="0082317C"/>
    <w:rsid w:val="00824066"/>
    <w:rsid w:val="008459C9"/>
    <w:rsid w:val="00855CBB"/>
    <w:rsid w:val="00882795"/>
    <w:rsid w:val="008858F1"/>
    <w:rsid w:val="00894623"/>
    <w:rsid w:val="008B6819"/>
    <w:rsid w:val="008B6C4C"/>
    <w:rsid w:val="008C149B"/>
    <w:rsid w:val="00901CE9"/>
    <w:rsid w:val="00905462"/>
    <w:rsid w:val="00955DD2"/>
    <w:rsid w:val="0096182E"/>
    <w:rsid w:val="009651CE"/>
    <w:rsid w:val="009A5F02"/>
    <w:rsid w:val="009C0118"/>
    <w:rsid w:val="009E1B13"/>
    <w:rsid w:val="009E3F3A"/>
    <w:rsid w:val="009F3460"/>
    <w:rsid w:val="00A209DF"/>
    <w:rsid w:val="00A24926"/>
    <w:rsid w:val="00A345FE"/>
    <w:rsid w:val="00A519A9"/>
    <w:rsid w:val="00A77193"/>
    <w:rsid w:val="00A80AFB"/>
    <w:rsid w:val="00AA106A"/>
    <w:rsid w:val="00AD19F1"/>
    <w:rsid w:val="00AD3AFD"/>
    <w:rsid w:val="00B331E3"/>
    <w:rsid w:val="00B47692"/>
    <w:rsid w:val="00B63986"/>
    <w:rsid w:val="00B87B8B"/>
    <w:rsid w:val="00B9273B"/>
    <w:rsid w:val="00BB0372"/>
    <w:rsid w:val="00BB1112"/>
    <w:rsid w:val="00BD1F42"/>
    <w:rsid w:val="00BF0673"/>
    <w:rsid w:val="00C05F43"/>
    <w:rsid w:val="00C55758"/>
    <w:rsid w:val="00C64E8A"/>
    <w:rsid w:val="00CA1A42"/>
    <w:rsid w:val="00CC5909"/>
    <w:rsid w:val="00CE7F96"/>
    <w:rsid w:val="00D11077"/>
    <w:rsid w:val="00D3792F"/>
    <w:rsid w:val="00D55119"/>
    <w:rsid w:val="00D6344E"/>
    <w:rsid w:val="00D92FE1"/>
    <w:rsid w:val="00DB5054"/>
    <w:rsid w:val="00DE2078"/>
    <w:rsid w:val="00DE4EF2"/>
    <w:rsid w:val="00DE635F"/>
    <w:rsid w:val="00DF650D"/>
    <w:rsid w:val="00E14CE6"/>
    <w:rsid w:val="00E31AC0"/>
    <w:rsid w:val="00E52FB4"/>
    <w:rsid w:val="00E53BEF"/>
    <w:rsid w:val="00E61E96"/>
    <w:rsid w:val="00EA3624"/>
    <w:rsid w:val="00ED7B71"/>
    <w:rsid w:val="00F01171"/>
    <w:rsid w:val="00F21C7C"/>
    <w:rsid w:val="00F41EC0"/>
    <w:rsid w:val="00F60A98"/>
    <w:rsid w:val="00FB2798"/>
    <w:rsid w:val="00FF1EAB"/>
    <w:rsid w:val="00FF4E5A"/>
    <w:rsid w:val="00FF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4B5D4"/>
  <w15:docId w15:val="{3375A30C-B08F-4F41-A15D-76971A0D6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4. Body"/>
    <w:qFormat/>
    <w:rsid w:val="00F60A98"/>
    <w:pPr>
      <w:spacing w:after="200" w:line="276" w:lineRule="auto"/>
    </w:pPr>
    <w:rPr>
      <w:rFonts w:ascii="Trebuchet MS" w:hAnsi="Trebuchet MS"/>
      <w:sz w:val="22"/>
      <w:szCs w:val="22"/>
    </w:rPr>
  </w:style>
  <w:style w:type="paragraph" w:styleId="Heading1">
    <w:name w:val="heading 1"/>
    <w:aliases w:val="1. Campaign Year &amp; Name"/>
    <w:basedOn w:val="Normal"/>
    <w:next w:val="Normal"/>
    <w:link w:val="Heading1Char"/>
    <w:autoRedefine/>
    <w:uiPriority w:val="9"/>
    <w:qFormat/>
    <w:rsid w:val="00F60A98"/>
    <w:pPr>
      <w:keepNext/>
      <w:keepLines/>
      <w:spacing w:after="480" w:line="240" w:lineRule="auto"/>
      <w:jc w:val="center"/>
      <w:outlineLvl w:val="0"/>
    </w:pPr>
    <w:rPr>
      <w:rFonts w:ascii="Rockwell" w:eastAsia="Times New Roman" w:hAnsi="Rockwell"/>
      <w:b/>
      <w:bCs/>
      <w:noProof/>
      <w:color w:val="000000"/>
      <w:sz w:val="28"/>
      <w:szCs w:val="28"/>
    </w:rPr>
  </w:style>
  <w:style w:type="paragraph" w:styleId="Heading2">
    <w:name w:val="heading 2"/>
    <w:aliases w:val="2. Title of Earned Media"/>
    <w:basedOn w:val="Heading1"/>
    <w:next w:val="Normal"/>
    <w:link w:val="Heading2Char"/>
    <w:autoRedefine/>
    <w:uiPriority w:val="9"/>
    <w:qFormat/>
    <w:rsid w:val="00F60A98"/>
    <w:pPr>
      <w:spacing w:after="240"/>
      <w:outlineLvl w:val="1"/>
    </w:pPr>
    <w:rPr>
      <w:bCs w:val="0"/>
      <w:caps/>
    </w:rPr>
  </w:style>
  <w:style w:type="paragraph" w:styleId="Heading3">
    <w:name w:val="heading 3"/>
    <w:aliases w:val="3. Subhead"/>
    <w:next w:val="Normal"/>
    <w:link w:val="Heading3Char"/>
    <w:uiPriority w:val="9"/>
    <w:unhideWhenUsed/>
    <w:qFormat/>
    <w:rsid w:val="00F60A98"/>
    <w:pPr>
      <w:spacing w:after="120"/>
      <w:outlineLvl w:val="2"/>
    </w:pPr>
    <w:rPr>
      <w:rFonts w:ascii="Trebuchet MS" w:eastAsia="Times New Roman" w:hAnsi="Trebuchet MS"/>
      <w:b/>
      <w:bCs/>
      <w:color w:val="000000"/>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0A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A98"/>
    <w:rPr>
      <w:rFonts w:ascii="Trebuchet MS" w:hAnsi="Trebuchet MS"/>
      <w:sz w:val="22"/>
      <w:szCs w:val="22"/>
    </w:rPr>
  </w:style>
  <w:style w:type="paragraph" w:styleId="Footer">
    <w:name w:val="footer"/>
    <w:basedOn w:val="Normal"/>
    <w:link w:val="FooterChar"/>
    <w:uiPriority w:val="99"/>
    <w:unhideWhenUsed/>
    <w:rsid w:val="00F60A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A98"/>
    <w:rPr>
      <w:rFonts w:ascii="Trebuchet MS" w:hAnsi="Trebuchet MS"/>
      <w:sz w:val="22"/>
      <w:szCs w:val="22"/>
    </w:rPr>
  </w:style>
  <w:style w:type="paragraph" w:styleId="BalloonText">
    <w:name w:val="Balloon Text"/>
    <w:basedOn w:val="Normal"/>
    <w:link w:val="BalloonTextChar"/>
    <w:uiPriority w:val="99"/>
    <w:semiHidden/>
    <w:unhideWhenUsed/>
    <w:rsid w:val="00F60A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60A98"/>
    <w:rPr>
      <w:rFonts w:ascii="Tahoma" w:hAnsi="Tahoma" w:cs="Tahoma"/>
      <w:sz w:val="16"/>
      <w:szCs w:val="16"/>
    </w:rPr>
  </w:style>
  <w:style w:type="character" w:customStyle="1" w:styleId="Heading1Char">
    <w:name w:val="Heading 1 Char"/>
    <w:aliases w:val="1. Campaign Year &amp; Name Char"/>
    <w:link w:val="Heading1"/>
    <w:uiPriority w:val="9"/>
    <w:rsid w:val="00F60A98"/>
    <w:rPr>
      <w:rFonts w:ascii="Rockwell" w:eastAsia="Times New Roman" w:hAnsi="Rockwell"/>
      <w:b/>
      <w:bCs/>
      <w:noProof/>
      <w:color w:val="000000"/>
      <w:sz w:val="28"/>
      <w:szCs w:val="28"/>
    </w:rPr>
  </w:style>
  <w:style w:type="character" w:customStyle="1" w:styleId="Heading2Char">
    <w:name w:val="Heading 2 Char"/>
    <w:aliases w:val="2. Title of Earned Media Char"/>
    <w:link w:val="Heading2"/>
    <w:uiPriority w:val="9"/>
    <w:rsid w:val="00F60A98"/>
    <w:rPr>
      <w:rFonts w:ascii="Rockwell" w:eastAsia="Times New Roman" w:hAnsi="Rockwell"/>
      <w:b/>
      <w:caps/>
      <w:noProof/>
      <w:color w:val="000000"/>
      <w:sz w:val="28"/>
      <w:szCs w:val="28"/>
    </w:rPr>
  </w:style>
  <w:style w:type="character" w:styleId="Hyperlink">
    <w:name w:val="Hyperlink"/>
    <w:uiPriority w:val="99"/>
    <w:unhideWhenUsed/>
    <w:rsid w:val="00F60A98"/>
    <w:rPr>
      <w:color w:val="0000FF"/>
      <w:u w:val="single"/>
    </w:rPr>
  </w:style>
  <w:style w:type="paragraph" w:customStyle="1" w:styleId="MediumGrid21">
    <w:name w:val="Medium Grid 21"/>
    <w:uiPriority w:val="1"/>
    <w:rsid w:val="00F60A98"/>
    <w:rPr>
      <w:sz w:val="22"/>
      <w:szCs w:val="22"/>
    </w:rPr>
  </w:style>
  <w:style w:type="paragraph" w:customStyle="1" w:styleId="Normal1">
    <w:name w:val="Normal1"/>
    <w:basedOn w:val="Normal"/>
    <w:rsid w:val="00F60A98"/>
    <w:pPr>
      <w:spacing w:before="100" w:beforeAutospacing="1" w:after="100" w:afterAutospacing="1" w:line="240" w:lineRule="auto"/>
    </w:pPr>
    <w:rPr>
      <w:rFonts w:ascii="Times New Roman" w:eastAsia="Times New Roman" w:hAnsi="Times New Roman"/>
      <w:sz w:val="24"/>
      <w:szCs w:val="24"/>
    </w:rPr>
  </w:style>
  <w:style w:type="character" w:customStyle="1" w:styleId="normalchar">
    <w:name w:val="normal__char"/>
    <w:rsid w:val="00F60A98"/>
  </w:style>
  <w:style w:type="paragraph" w:customStyle="1" w:styleId="bodycopy">
    <w:name w:val="bodycopy"/>
    <w:basedOn w:val="Normal"/>
    <w:rsid w:val="00F60A98"/>
    <w:pPr>
      <w:spacing w:before="100" w:beforeAutospacing="1" w:after="100" w:afterAutospacing="1" w:line="240" w:lineRule="auto"/>
    </w:pPr>
    <w:rPr>
      <w:rFonts w:ascii="Times New Roman" w:eastAsia="Times New Roman" w:hAnsi="Times New Roman"/>
      <w:sz w:val="24"/>
      <w:szCs w:val="24"/>
    </w:rPr>
  </w:style>
  <w:style w:type="character" w:customStyle="1" w:styleId="bodycopychar">
    <w:name w:val="bodycopy__char"/>
    <w:rsid w:val="00F60A98"/>
  </w:style>
  <w:style w:type="table" w:styleId="TableGrid">
    <w:name w:val="Table Grid"/>
    <w:basedOn w:val="TableNormal"/>
    <w:uiPriority w:val="59"/>
    <w:rsid w:val="00F60A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3. Subhead Char"/>
    <w:link w:val="Heading3"/>
    <w:uiPriority w:val="9"/>
    <w:rsid w:val="00F60A98"/>
    <w:rPr>
      <w:rFonts w:ascii="Trebuchet MS" w:eastAsia="Times New Roman" w:hAnsi="Trebuchet MS"/>
      <w:b/>
      <w:bCs/>
      <w:color w:val="000000"/>
      <w:sz w:val="22"/>
      <w:szCs w:val="28"/>
    </w:rPr>
  </w:style>
  <w:style w:type="paragraph" w:styleId="Title">
    <w:name w:val="Title"/>
    <w:basedOn w:val="Normal"/>
    <w:next w:val="Normal"/>
    <w:link w:val="TitleChar"/>
    <w:uiPriority w:val="10"/>
    <w:rsid w:val="00F60A9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F60A98"/>
    <w:rPr>
      <w:rFonts w:ascii="Cambria" w:eastAsia="Times New Roman" w:hAnsi="Cambria"/>
      <w:b/>
      <w:bCs/>
      <w:kern w:val="28"/>
      <w:sz w:val="32"/>
      <w:szCs w:val="32"/>
    </w:rPr>
  </w:style>
  <w:style w:type="paragraph" w:styleId="Quote">
    <w:name w:val="Quote"/>
    <w:basedOn w:val="Normal"/>
    <w:next w:val="Normal"/>
    <w:link w:val="QuoteChar"/>
    <w:uiPriority w:val="29"/>
    <w:rsid w:val="00F60A98"/>
    <w:rPr>
      <w:i/>
      <w:iCs/>
      <w:color w:val="000000"/>
    </w:rPr>
  </w:style>
  <w:style w:type="character" w:customStyle="1" w:styleId="QuoteChar">
    <w:name w:val="Quote Char"/>
    <w:link w:val="Quote"/>
    <w:uiPriority w:val="29"/>
    <w:rsid w:val="00F60A98"/>
    <w:rPr>
      <w:rFonts w:ascii="Trebuchet MS" w:hAnsi="Trebuchet MS"/>
      <w:i/>
      <w:iCs/>
      <w:color w:val="000000"/>
      <w:sz w:val="22"/>
      <w:szCs w:val="22"/>
    </w:rPr>
  </w:style>
  <w:style w:type="paragraph" w:customStyle="1" w:styleId="5ControlCode">
    <w:name w:val="5. Control Code"/>
    <w:basedOn w:val="Normal"/>
    <w:link w:val="5ControlCodeChar"/>
    <w:rsid w:val="00F60A98"/>
    <w:pPr>
      <w:jc w:val="right"/>
    </w:pPr>
    <w:rPr>
      <w:sz w:val="14"/>
      <w:szCs w:val="14"/>
    </w:rPr>
  </w:style>
  <w:style w:type="character" w:customStyle="1" w:styleId="5ControlCodeChar">
    <w:name w:val="5. Control Code Char"/>
    <w:link w:val="5ControlCode"/>
    <w:rsid w:val="00F60A98"/>
    <w:rPr>
      <w:rFonts w:ascii="Trebuchet MS" w:hAnsi="Trebuchet MS"/>
      <w:sz w:val="14"/>
      <w:szCs w:val="14"/>
    </w:rPr>
  </w:style>
  <w:style w:type="paragraph" w:styleId="NoSpacing">
    <w:name w:val="No Spacing"/>
    <w:uiPriority w:val="1"/>
    <w:rsid w:val="00BD1F42"/>
    <w:rPr>
      <w:rFonts w:ascii="Trebuchet MS" w:hAnsi="Trebuchet MS"/>
      <w:sz w:val="22"/>
      <w:szCs w:val="22"/>
    </w:rPr>
  </w:style>
  <w:style w:type="paragraph" w:styleId="ListParagraph">
    <w:name w:val="List Paragraph"/>
    <w:basedOn w:val="Normal"/>
    <w:link w:val="ListParagraphChar"/>
    <w:uiPriority w:val="34"/>
    <w:qFormat/>
    <w:rsid w:val="002932E2"/>
    <w:pPr>
      <w:ind w:left="720"/>
      <w:contextualSpacing/>
    </w:pPr>
  </w:style>
  <w:style w:type="character" w:customStyle="1" w:styleId="ListParagraphChar">
    <w:name w:val="List Paragraph Char"/>
    <w:basedOn w:val="DefaultParagraphFont"/>
    <w:link w:val="ListParagraph"/>
    <w:uiPriority w:val="34"/>
    <w:rsid w:val="002932E2"/>
    <w:rPr>
      <w:rFonts w:ascii="Trebuchet MS" w:hAnsi="Trebuchet MS"/>
      <w:sz w:val="22"/>
      <w:szCs w:val="22"/>
    </w:rPr>
  </w:style>
  <w:style w:type="character" w:styleId="CommentReference">
    <w:name w:val="annotation reference"/>
    <w:basedOn w:val="DefaultParagraphFont"/>
    <w:uiPriority w:val="99"/>
    <w:semiHidden/>
    <w:unhideWhenUsed/>
    <w:rsid w:val="00313E2E"/>
    <w:rPr>
      <w:sz w:val="16"/>
      <w:szCs w:val="16"/>
    </w:rPr>
  </w:style>
  <w:style w:type="paragraph" w:styleId="CommentText">
    <w:name w:val="annotation text"/>
    <w:basedOn w:val="Normal"/>
    <w:link w:val="CommentTextChar"/>
    <w:uiPriority w:val="99"/>
    <w:semiHidden/>
    <w:unhideWhenUsed/>
    <w:rsid w:val="00313E2E"/>
    <w:pPr>
      <w:spacing w:line="240" w:lineRule="auto"/>
    </w:pPr>
    <w:rPr>
      <w:sz w:val="20"/>
      <w:szCs w:val="20"/>
    </w:rPr>
  </w:style>
  <w:style w:type="character" w:customStyle="1" w:styleId="CommentTextChar">
    <w:name w:val="Comment Text Char"/>
    <w:basedOn w:val="DefaultParagraphFont"/>
    <w:link w:val="CommentText"/>
    <w:uiPriority w:val="99"/>
    <w:semiHidden/>
    <w:rsid w:val="00313E2E"/>
    <w:rPr>
      <w:rFonts w:ascii="Trebuchet MS" w:hAnsi="Trebuchet MS"/>
    </w:rPr>
  </w:style>
  <w:style w:type="paragraph" w:styleId="CommentSubject">
    <w:name w:val="annotation subject"/>
    <w:basedOn w:val="CommentText"/>
    <w:next w:val="CommentText"/>
    <w:link w:val="CommentSubjectChar"/>
    <w:uiPriority w:val="99"/>
    <w:semiHidden/>
    <w:unhideWhenUsed/>
    <w:rsid w:val="00313E2E"/>
    <w:rPr>
      <w:b/>
      <w:bCs/>
    </w:rPr>
  </w:style>
  <w:style w:type="character" w:customStyle="1" w:styleId="CommentSubjectChar">
    <w:name w:val="Comment Subject Char"/>
    <w:basedOn w:val="CommentTextChar"/>
    <w:link w:val="CommentSubject"/>
    <w:uiPriority w:val="99"/>
    <w:semiHidden/>
    <w:rsid w:val="00313E2E"/>
    <w:rPr>
      <w:rFonts w:ascii="Trebuchet MS" w:hAnsi="Trebuchet MS"/>
      <w:b/>
      <w:bCs/>
    </w:rPr>
  </w:style>
  <w:style w:type="paragraph" w:styleId="Revision">
    <w:name w:val="Revision"/>
    <w:hidden/>
    <w:uiPriority w:val="99"/>
    <w:semiHidden/>
    <w:rsid w:val="00313E2E"/>
    <w:rPr>
      <w:rFonts w:ascii="Trebuchet MS" w:hAnsi="Trebuchet M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948000">
      <w:bodyDiv w:val="1"/>
      <w:marLeft w:val="0"/>
      <w:marRight w:val="0"/>
      <w:marTop w:val="0"/>
      <w:marBottom w:val="0"/>
      <w:divBdr>
        <w:top w:val="none" w:sz="0" w:space="0" w:color="auto"/>
        <w:left w:val="none" w:sz="0" w:space="0" w:color="auto"/>
        <w:bottom w:val="none" w:sz="0" w:space="0" w:color="auto"/>
        <w:right w:val="none" w:sz="0" w:space="0" w:color="auto"/>
      </w:divBdr>
    </w:div>
    <w:div w:id="560406963">
      <w:bodyDiv w:val="1"/>
      <w:marLeft w:val="0"/>
      <w:marRight w:val="0"/>
      <w:marTop w:val="0"/>
      <w:marBottom w:val="0"/>
      <w:divBdr>
        <w:top w:val="none" w:sz="0" w:space="0" w:color="auto"/>
        <w:left w:val="none" w:sz="0" w:space="0" w:color="auto"/>
        <w:bottom w:val="none" w:sz="0" w:space="0" w:color="auto"/>
        <w:right w:val="none" w:sz="0" w:space="0" w:color="auto"/>
      </w:divBdr>
    </w:div>
    <w:div w:id="1153713100">
      <w:bodyDiv w:val="1"/>
      <w:marLeft w:val="0"/>
      <w:marRight w:val="0"/>
      <w:marTop w:val="0"/>
      <w:marBottom w:val="0"/>
      <w:divBdr>
        <w:top w:val="none" w:sz="0" w:space="0" w:color="auto"/>
        <w:left w:val="none" w:sz="0" w:space="0" w:color="auto"/>
        <w:bottom w:val="none" w:sz="0" w:space="0" w:color="auto"/>
        <w:right w:val="none" w:sz="0" w:space="0" w:color="auto"/>
      </w:divBdr>
    </w:div>
    <w:div w:id="1335298326">
      <w:bodyDiv w:val="1"/>
      <w:marLeft w:val="0"/>
      <w:marRight w:val="0"/>
      <w:marTop w:val="0"/>
      <w:marBottom w:val="0"/>
      <w:divBdr>
        <w:top w:val="none" w:sz="0" w:space="0" w:color="auto"/>
        <w:left w:val="none" w:sz="0" w:space="0" w:color="auto"/>
        <w:bottom w:val="none" w:sz="0" w:space="0" w:color="auto"/>
        <w:right w:val="none" w:sz="0" w:space="0" w:color="auto"/>
      </w:divBdr>
    </w:div>
    <w:div w:id="1590309156">
      <w:bodyDiv w:val="1"/>
      <w:marLeft w:val="0"/>
      <w:marRight w:val="0"/>
      <w:marTop w:val="0"/>
      <w:marBottom w:val="0"/>
      <w:divBdr>
        <w:top w:val="none" w:sz="0" w:space="0" w:color="auto"/>
        <w:left w:val="none" w:sz="0" w:space="0" w:color="auto"/>
        <w:bottom w:val="none" w:sz="0" w:space="0" w:color="auto"/>
        <w:right w:val="none" w:sz="0" w:space="0" w:color="auto"/>
      </w:divBdr>
    </w:div>
    <w:div w:id="174275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www.nhtsa.gov%2Fschool-bus-safety%2Freducing-illegal-passing-school-buses&amp;data=05%7C01%7CLori.Millen%40dot.gov%7C5cd978699809445102d308db6d009abc%7Cc4cd245b44f04395a1aa3848d258f78b%7C0%7C0%7C638223621579402504%7CUnknown%7CTWFpbGZsb3d8eyJWIjoiMC4wLjAwMDAiLCJQIjoiV2luMzIiLCJBTiI6Ik1haWwiLCJXVCI6Mn0%3D%7C3000%7C%7C%7C&amp;sdata=i7VmzXPf5a65U3K%2FS0iaB60n6KQ8fDZ0TkyROJU8o2w%3D&amp;reserved=0" TargetMode="External"/><Relationship Id="rId3" Type="http://schemas.openxmlformats.org/officeDocument/2006/relationships/settings" Target="settings.xml"/><Relationship Id="rId7" Type="http://schemas.openxmlformats.org/officeDocument/2006/relationships/hyperlink" Target="https://www.nhtsa.gov/road-safety/school-bus-safet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n.greenbauer\AppData\Roaming\Microsoft\Templates\NHTSA_Earned%20Medi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NHTSA_Earned Media_Template.dotx</Template>
  <TotalTime>2</TotalTime>
  <Pages>3</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Bus Safety Week - Sample OpEd</dc:title>
  <dc:creator>NHTSA</dc:creator>
  <cp:keywords>NHTSA, school bus, road safety</cp:keywords>
  <cp:lastModifiedBy>Lee, Amy CTR (NHTSA)</cp:lastModifiedBy>
  <cp:revision>3</cp:revision>
  <dcterms:created xsi:type="dcterms:W3CDTF">2023-07-06T12:34:00Z</dcterms:created>
  <dcterms:modified xsi:type="dcterms:W3CDTF">2023-07-06T12:34:00Z</dcterms:modified>
</cp:coreProperties>
</file>