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DCF3" w14:textId="1172DDD6" w:rsidR="000629DE" w:rsidRDefault="000629DE" w:rsidP="000629DE">
      <w:pPr>
        <w:keepNext/>
        <w:keepLines/>
        <w:spacing w:after="480" w:line="240" w:lineRule="auto"/>
        <w:jc w:val="center"/>
        <w:outlineLvl w:val="0"/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</w:pPr>
      <w:r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  <w:t>Heatstroke Prevention Social Media</w:t>
      </w:r>
      <w:r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  <w:br/>
      </w:r>
      <w:commentRangeStart w:id="0"/>
      <w:r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  <w:t>Facebook, X, Instagram</w:t>
      </w:r>
      <w:commentRangeEnd w:id="0"/>
      <w:r w:rsidR="0072664A">
        <w:rPr>
          <w:rStyle w:val="CommentReference"/>
        </w:rPr>
        <w:commentReference w:id="0"/>
      </w:r>
      <w:r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  <w:br/>
      </w:r>
      <w:r>
        <w:rPr>
          <w:rFonts w:ascii="Trebuchet MS" w:hAnsi="Trebuchet MS"/>
        </w:rPr>
        <w:t xml:space="preserve">When posting to X and Instagram, consider adding trending or relevant hashtags, like </w:t>
      </w:r>
      <w:r>
        <w:rPr>
          <w:rFonts w:ascii="Trebuchet MS" w:hAnsi="Trebuchet MS" w:cs="Segoe UI Emoji"/>
        </w:rPr>
        <w:t>#StopLookLock, #ChildSafety, #Heatstroke, or #BabySafety</w:t>
      </w:r>
      <w:r>
        <w:rPr>
          <w:rFonts w:ascii="Trebuchet MS" w:hAnsi="Trebuchet MS"/>
        </w:rPr>
        <w:t xml:space="preserve"> to any of the below posts</w:t>
      </w:r>
      <w:r w:rsidR="0072664A">
        <w:rPr>
          <w:rFonts w:ascii="Trebuchet MS" w:hAnsi="Trebuchet MS"/>
        </w:rPr>
        <w:t>.</w:t>
      </w:r>
    </w:p>
    <w:p w14:paraId="1B17013A" w14:textId="2C8641B1" w:rsidR="000629DE" w:rsidRPr="009D45EB" w:rsidRDefault="00A16755" w:rsidP="000629DE">
      <w:pPr>
        <w:pStyle w:val="ListParagraph"/>
        <w:numPr>
          <w:ilvl w:val="0"/>
          <w:numId w:val="8"/>
        </w:numPr>
        <w:spacing w:before="0"/>
        <w:rPr>
          <w:rFonts w:ascii="Trebuchet MS" w:hAnsi="Trebuchet MS"/>
        </w:rPr>
      </w:pPr>
      <w:r>
        <w:rPr>
          <w:rFonts w:ascii="Trebuchet MS" w:hAnsi="Trebuchet MS"/>
        </w:rPr>
        <w:t xml:space="preserve">Don’t let cool temperatures fool you </w:t>
      </w:r>
      <w:r w:rsidR="009D45EB">
        <w:rPr>
          <w:rFonts w:ascii="Trebuchet MS" w:hAnsi="Trebuchet MS"/>
        </w:rPr>
        <w:t>—</w:t>
      </w:r>
      <w:r>
        <w:rPr>
          <w:rFonts w:ascii="Trebuchet MS" w:hAnsi="Trebuchet MS"/>
        </w:rPr>
        <w:t xml:space="preserve"> parked cars can heat up quickly and become dangerous to a child </w:t>
      </w:r>
      <w:r w:rsidR="000567CE">
        <w:rPr>
          <w:rFonts w:ascii="Trebuchet MS" w:hAnsi="Trebuchet MS"/>
        </w:rPr>
        <w:t>inside a vehicle.</w:t>
      </w:r>
      <w:r w:rsidR="00667235">
        <w:rPr>
          <w:rFonts w:ascii="Trebuchet MS" w:hAnsi="Trebuchet MS"/>
        </w:rPr>
        <w:t xml:space="preserve"> When you park, always STOP </w:t>
      </w:r>
      <w:r w:rsidR="00667235" w:rsidRPr="00667235">
        <w:rPr>
          <w:rFonts w:ascii="Segoe UI Emoji" w:hAnsi="Segoe UI Emoji" w:cs="Segoe UI Emoji"/>
        </w:rPr>
        <w:t>🛑</w:t>
      </w:r>
      <w:r w:rsidR="00667235">
        <w:rPr>
          <w:rFonts w:ascii="Trebuchet MS" w:hAnsi="Trebuchet MS"/>
        </w:rPr>
        <w:t xml:space="preserve"> what you’re doing, LOOK</w:t>
      </w:r>
      <w:r w:rsidR="00655723">
        <w:rPr>
          <w:rFonts w:ascii="Trebuchet MS" w:hAnsi="Trebuchet MS"/>
        </w:rPr>
        <w:t xml:space="preserve"> </w:t>
      </w:r>
      <w:r w:rsidR="00655723" w:rsidRPr="00655723">
        <w:rPr>
          <w:rFonts w:ascii="Segoe UI Emoji" w:hAnsi="Segoe UI Emoji" w:cs="Segoe UI Emoji"/>
        </w:rPr>
        <w:t>👓</w:t>
      </w:r>
      <w:r w:rsidR="00667235">
        <w:rPr>
          <w:rFonts w:ascii="Trebuchet MS" w:hAnsi="Trebuchet MS"/>
        </w:rPr>
        <w:t xml:space="preserve"> in the back seat, and then LOCK</w:t>
      </w:r>
      <w:r w:rsidR="00655723">
        <w:rPr>
          <w:rFonts w:ascii="Trebuchet MS" w:hAnsi="Trebuchet MS"/>
        </w:rPr>
        <w:t xml:space="preserve"> </w:t>
      </w:r>
      <w:r w:rsidR="00655723" w:rsidRPr="00655723">
        <w:rPr>
          <w:rFonts w:ascii="Segoe UI Emoji" w:hAnsi="Segoe UI Emoji" w:cs="Segoe UI Emoji"/>
        </w:rPr>
        <w:t>🔒</w:t>
      </w:r>
      <w:r w:rsidR="00667235">
        <w:rPr>
          <w:rFonts w:ascii="Trebuchet MS" w:hAnsi="Trebuchet MS"/>
        </w:rPr>
        <w:t xml:space="preserve"> your vehicle. </w:t>
      </w:r>
      <w:r>
        <w:rPr>
          <w:rFonts w:ascii="Trebuchet MS" w:hAnsi="Trebuchet MS"/>
        </w:rPr>
        <w:t xml:space="preserve"> </w:t>
      </w:r>
      <w:r w:rsidR="009D45EB">
        <w:rPr>
          <w:rFonts w:ascii="Trebuchet MS" w:hAnsi="Trebuchet MS"/>
        </w:rPr>
        <w:br/>
      </w:r>
    </w:p>
    <w:p w14:paraId="1BC07CAB" w14:textId="58474EE5" w:rsidR="000629DE" w:rsidRDefault="00A16755" w:rsidP="000629DE">
      <w:pPr>
        <w:pStyle w:val="ListParagraph"/>
        <w:numPr>
          <w:ilvl w:val="0"/>
          <w:numId w:val="8"/>
        </w:numPr>
        <w:spacing w:before="0"/>
        <w:rPr>
          <w:rFonts w:ascii="Trebuchet MS" w:hAnsi="Trebuchet MS"/>
        </w:rPr>
      </w:pPr>
      <w:r>
        <w:rPr>
          <w:rFonts w:ascii="Trebuchet MS" w:hAnsi="Trebuchet MS"/>
        </w:rPr>
        <w:t xml:space="preserve">A simple and lifesaving action: When you get out of the car, check the back seat. This </w:t>
      </w:r>
      <w:r w:rsidR="000567CE">
        <w:rPr>
          <w:rFonts w:ascii="Trebuchet MS" w:hAnsi="Trebuchet MS"/>
        </w:rPr>
        <w:t>“</w:t>
      </w:r>
      <w:r>
        <w:rPr>
          <w:rFonts w:ascii="Trebuchet MS" w:hAnsi="Trebuchet MS"/>
        </w:rPr>
        <w:t>seemingly silly</w:t>
      </w:r>
      <w:r w:rsidR="000567CE">
        <w:rPr>
          <w:rFonts w:ascii="Trebuchet MS" w:hAnsi="Trebuchet MS"/>
        </w:rPr>
        <w:t>”</w:t>
      </w:r>
      <w:r>
        <w:rPr>
          <w:rFonts w:ascii="Trebuchet MS" w:hAnsi="Trebuchet MS"/>
        </w:rPr>
        <w:t xml:space="preserve"> parenting step can save a </w:t>
      </w:r>
      <w:r w:rsidR="000567CE">
        <w:rPr>
          <w:rFonts w:ascii="Trebuchet MS" w:hAnsi="Trebuchet MS"/>
        </w:rPr>
        <w:t>child’s life.</w:t>
      </w:r>
    </w:p>
    <w:p w14:paraId="248C05E8" w14:textId="77777777" w:rsidR="000567CE" w:rsidRPr="000567CE" w:rsidRDefault="000567CE" w:rsidP="000567CE">
      <w:pPr>
        <w:pStyle w:val="ListParagraph"/>
        <w:rPr>
          <w:rFonts w:ascii="Trebuchet MS" w:hAnsi="Trebuchet MS"/>
        </w:rPr>
      </w:pPr>
    </w:p>
    <w:p w14:paraId="42AA9111" w14:textId="2842151B" w:rsidR="000567CE" w:rsidRDefault="000567CE" w:rsidP="000629DE">
      <w:pPr>
        <w:pStyle w:val="ListParagraph"/>
        <w:numPr>
          <w:ilvl w:val="0"/>
          <w:numId w:val="8"/>
        </w:numPr>
        <w:spacing w:before="0"/>
        <w:rPr>
          <w:rFonts w:ascii="Trebuchet MS" w:hAnsi="Trebuchet MS"/>
        </w:rPr>
      </w:pPr>
      <w:r>
        <w:rPr>
          <w:rFonts w:ascii="Trebuchet MS" w:hAnsi="Trebuchet MS"/>
        </w:rPr>
        <w:t xml:space="preserve">Unexpected routine changes can mess up a day or even a week! </w:t>
      </w:r>
      <w:r w:rsidRPr="000567CE">
        <w:rPr>
          <w:rFonts w:ascii="Segoe UI Emoji" w:hAnsi="Segoe UI Emoji" w:cs="Segoe UI Emoji"/>
        </w:rPr>
        <w:t>😩</w:t>
      </w:r>
      <w:r>
        <w:rPr>
          <w:rFonts w:ascii="Segoe UI Emoji" w:hAnsi="Segoe UI Emoji" w:cs="Segoe UI Emoji"/>
        </w:rPr>
        <w:t xml:space="preserve"> </w:t>
      </w:r>
      <w:r w:rsidR="002F36FE">
        <w:rPr>
          <w:rFonts w:ascii="Trebuchet MS" w:hAnsi="Trebuchet MS"/>
        </w:rPr>
        <w:t xml:space="preserve">Make sure it doesn’t end a life. </w:t>
      </w:r>
      <w:r>
        <w:rPr>
          <w:rFonts w:ascii="Trebuchet MS" w:hAnsi="Trebuchet MS"/>
        </w:rPr>
        <w:t>When you get out of a car, always check the back seat for your child.</w:t>
      </w:r>
    </w:p>
    <w:p w14:paraId="151948E3" w14:textId="77777777" w:rsidR="000567CE" w:rsidRPr="000567CE" w:rsidRDefault="000567CE" w:rsidP="000567CE">
      <w:pPr>
        <w:pStyle w:val="ListParagraph"/>
        <w:rPr>
          <w:rFonts w:ascii="Trebuchet MS" w:hAnsi="Trebuchet MS"/>
        </w:rPr>
      </w:pPr>
    </w:p>
    <w:p w14:paraId="297B18D7" w14:textId="1C64C58D" w:rsidR="000567CE" w:rsidRPr="000567CE" w:rsidRDefault="000567CE" w:rsidP="000567CE">
      <w:pPr>
        <w:pStyle w:val="ListParagraph"/>
        <w:numPr>
          <w:ilvl w:val="0"/>
          <w:numId w:val="8"/>
        </w:numPr>
        <w:spacing w:before="0"/>
        <w:rPr>
          <w:rFonts w:ascii="Trebuchet MS" w:hAnsi="Trebuchet MS"/>
        </w:rPr>
      </w:pPr>
      <w:r w:rsidRPr="000567CE">
        <w:rPr>
          <w:rFonts w:ascii="Trebuchet MS" w:hAnsi="Trebuchet MS"/>
        </w:rPr>
        <w:t xml:space="preserve">If you see a child alone in a car, take action to get the child out! </w:t>
      </w:r>
      <w:r w:rsidR="006337D7">
        <w:rPr>
          <w:rFonts w:ascii="Trebuchet MS" w:hAnsi="Trebuchet MS"/>
        </w:rPr>
        <w:t>Some</w:t>
      </w:r>
      <w:r w:rsidR="006337D7" w:rsidRPr="000567CE">
        <w:rPr>
          <w:rFonts w:ascii="Trebuchet MS" w:hAnsi="Trebuchet MS"/>
        </w:rPr>
        <w:t xml:space="preserve"> </w:t>
      </w:r>
      <w:r w:rsidRPr="000567CE">
        <w:rPr>
          <w:rFonts w:ascii="Trebuchet MS" w:hAnsi="Trebuchet MS"/>
        </w:rPr>
        <w:t xml:space="preserve">states have Good Samaritan laws that will protect you. </w:t>
      </w:r>
    </w:p>
    <w:p w14:paraId="0463A23E" w14:textId="3CB6CE9E" w:rsidR="000567CE" w:rsidRDefault="000567CE" w:rsidP="000567CE">
      <w:pPr>
        <w:spacing w:before="0"/>
        <w:ind w:left="720"/>
        <w:rPr>
          <w:rFonts w:ascii="Trebuchet MS" w:hAnsi="Trebuchet MS"/>
        </w:rPr>
      </w:pPr>
      <w:r w:rsidRPr="000567CE">
        <w:rPr>
          <w:rFonts w:ascii="Segoe UI Emoji" w:hAnsi="Segoe UI Emoji" w:cs="Segoe UI Emoji"/>
        </w:rPr>
        <w:t>🚨</w:t>
      </w:r>
      <w:r w:rsidRPr="000567CE">
        <w:rPr>
          <w:rFonts w:ascii="Trebuchet MS" w:hAnsi="Trebuchet MS"/>
        </w:rPr>
        <w:t xml:space="preserve"> Call 911. </w:t>
      </w:r>
      <w:r>
        <w:rPr>
          <w:rFonts w:ascii="Trebuchet MS" w:hAnsi="Trebuchet MS"/>
        </w:rPr>
        <w:br/>
      </w:r>
      <w:r w:rsidRPr="000567CE">
        <w:rPr>
          <w:rFonts w:ascii="Segoe UI Emoji" w:hAnsi="Segoe UI Emoji" w:cs="Segoe UI Emoji"/>
        </w:rPr>
        <w:t>👶</w:t>
      </w:r>
      <w:r w:rsidRPr="000567CE">
        <w:rPr>
          <w:rFonts w:ascii="Trebuchet MS" w:hAnsi="Trebuchet MS"/>
        </w:rPr>
        <w:t xml:space="preserve"> Get the child out of the car.</w:t>
      </w:r>
      <w:r>
        <w:rPr>
          <w:rFonts w:ascii="Trebuchet MS" w:hAnsi="Trebuchet MS"/>
        </w:rPr>
        <w:br/>
      </w:r>
      <w:r w:rsidRPr="000567CE">
        <w:rPr>
          <w:rFonts w:ascii="Segoe UI Emoji" w:hAnsi="Segoe UI Emoji" w:cs="Segoe UI Emoji"/>
        </w:rPr>
        <w:t>👶</w:t>
      </w:r>
      <w:r w:rsidRPr="000567CE">
        <w:rPr>
          <w:rFonts w:ascii="Trebuchet MS" w:hAnsi="Trebuchet MS"/>
        </w:rPr>
        <w:t xml:space="preserve"> Spray them with cool water (not an ice bath).</w:t>
      </w:r>
      <w:r>
        <w:rPr>
          <w:rFonts w:ascii="Trebuchet MS" w:hAnsi="Trebuchet MS"/>
        </w:rPr>
        <w:t xml:space="preserve"> </w:t>
      </w:r>
    </w:p>
    <w:p w14:paraId="4DA7C1FB" w14:textId="163A4D29" w:rsidR="00667235" w:rsidRPr="009D45EB" w:rsidRDefault="000567CE" w:rsidP="00667235">
      <w:pPr>
        <w:pStyle w:val="ListParagraph"/>
        <w:numPr>
          <w:ilvl w:val="0"/>
          <w:numId w:val="8"/>
        </w:numPr>
        <w:spacing w:before="0"/>
        <w:rPr>
          <w:rFonts w:ascii="Trebuchet MS" w:hAnsi="Trebuchet MS"/>
        </w:rPr>
      </w:pPr>
      <w:r>
        <w:rPr>
          <w:rFonts w:ascii="Trebuchet MS" w:hAnsi="Trebuchet MS"/>
        </w:rPr>
        <w:t xml:space="preserve">Summer months mean warmer weather and potentially dangerous temperatures. </w:t>
      </w:r>
      <w:r w:rsidRPr="000567CE">
        <w:rPr>
          <w:rFonts w:ascii="Segoe UI Symbol" w:hAnsi="Segoe UI Symbol" w:cs="Segoe UI Symbol"/>
        </w:rPr>
        <w:t>🌡</w:t>
      </w:r>
      <w:r w:rsidRPr="000567CE">
        <w:rPr>
          <w:rFonts w:ascii="Trebuchet MS" w:hAnsi="Trebuchet MS"/>
        </w:rPr>
        <w:t>️</w:t>
      </w:r>
      <w:r>
        <w:rPr>
          <w:rFonts w:ascii="Trebuchet MS" w:hAnsi="Trebuchet MS"/>
        </w:rPr>
        <w:t xml:space="preserve"> </w:t>
      </w:r>
      <w:r w:rsidRPr="001C26AF">
        <w:rPr>
          <w:rFonts w:ascii="Trebuchet MS" w:hAnsi="Trebuchet MS"/>
        </w:rPr>
        <w:t xml:space="preserve">In just 10 minutes the temps inside a car can </w:t>
      </w:r>
      <w:r>
        <w:rPr>
          <w:rFonts w:ascii="Trebuchet MS" w:hAnsi="Trebuchet MS"/>
        </w:rPr>
        <w:t>increase</w:t>
      </w:r>
      <w:r w:rsidRPr="001C26AF">
        <w:rPr>
          <w:rFonts w:ascii="Trebuchet MS" w:hAnsi="Trebuchet MS"/>
        </w:rPr>
        <w:t xml:space="preserve"> 20°</w:t>
      </w:r>
      <w:r>
        <w:rPr>
          <w:rFonts w:ascii="Trebuchet MS" w:hAnsi="Trebuchet MS"/>
        </w:rPr>
        <w:t xml:space="preserve">and be deadly to a child. </w:t>
      </w:r>
      <w:r w:rsidR="009D45EB">
        <w:rPr>
          <w:rFonts w:ascii="Trebuchet MS" w:hAnsi="Trebuchet MS"/>
        </w:rPr>
        <w:br/>
      </w:r>
    </w:p>
    <w:p w14:paraId="26CCD5DB" w14:textId="59DADF56" w:rsidR="00667235" w:rsidRPr="00667235" w:rsidRDefault="00667235" w:rsidP="00667235">
      <w:pPr>
        <w:pStyle w:val="ListParagraph"/>
        <w:numPr>
          <w:ilvl w:val="0"/>
          <w:numId w:val="8"/>
        </w:numPr>
        <w:spacing w:before="0"/>
        <w:rPr>
          <w:rFonts w:ascii="Trebuchet MS" w:hAnsi="Trebuchet MS"/>
        </w:rPr>
      </w:pPr>
      <w:r>
        <w:rPr>
          <w:rFonts w:ascii="Trebuchet MS" w:hAnsi="Trebuchet MS"/>
        </w:rPr>
        <w:t xml:space="preserve">One in four child hot car deaths happen when a child gets trapped in a locked vehicle. Even on a cool day, a car’s temperatures can become deadly in minutes. </w:t>
      </w:r>
      <w:r w:rsidRPr="00667235">
        <w:rPr>
          <w:rFonts w:ascii="Segoe UI Emoji" w:hAnsi="Segoe UI Emoji" w:cs="Segoe UI Emoji"/>
        </w:rPr>
        <w:t>🔒</w:t>
      </w:r>
      <w:r>
        <w:rPr>
          <w:rFonts w:ascii="Segoe UI Emoji" w:hAnsi="Segoe UI Emoji" w:cs="Segoe UI Emoji"/>
        </w:rPr>
        <w:t xml:space="preserve"> </w:t>
      </w:r>
      <w:r w:rsidRPr="009D45EB">
        <w:rPr>
          <w:rFonts w:ascii="Trebuchet MS" w:hAnsi="Trebuchet MS"/>
        </w:rPr>
        <w:t>Lock your vehicle doors and keep keys out of reach.</w:t>
      </w:r>
      <w:r>
        <w:rPr>
          <w:rFonts w:ascii="Segoe UI Emoji" w:hAnsi="Segoe UI Emoji" w:cs="Segoe UI Emoji"/>
        </w:rPr>
        <w:t xml:space="preserve"> </w:t>
      </w:r>
    </w:p>
    <w:p w14:paraId="76CF7BAB" w14:textId="77777777" w:rsidR="00667235" w:rsidRPr="00667235" w:rsidRDefault="00667235" w:rsidP="00667235">
      <w:pPr>
        <w:pStyle w:val="ListParagraph"/>
        <w:rPr>
          <w:rFonts w:ascii="Trebuchet MS" w:hAnsi="Trebuchet MS"/>
        </w:rPr>
      </w:pPr>
    </w:p>
    <w:p w14:paraId="782677D1" w14:textId="24CA4BF6" w:rsidR="00667235" w:rsidRPr="00667235" w:rsidRDefault="00667235" w:rsidP="00667235">
      <w:pPr>
        <w:pStyle w:val="ListParagraph"/>
        <w:numPr>
          <w:ilvl w:val="0"/>
          <w:numId w:val="8"/>
        </w:numPr>
        <w:spacing w:before="0"/>
        <w:rPr>
          <w:rFonts w:ascii="Trebuchet MS" w:hAnsi="Trebuchet MS"/>
        </w:rPr>
      </w:pPr>
      <w:r>
        <w:rPr>
          <w:rFonts w:ascii="Trebuchet MS" w:hAnsi="Trebuchet MS"/>
        </w:rPr>
        <w:t xml:space="preserve">A car can look like a playground or a great hiding place to a curious child. Keep all kids safe </w:t>
      </w:r>
      <w:r w:rsidR="009D45EB">
        <w:rPr>
          <w:rFonts w:ascii="Trebuchet MS" w:hAnsi="Trebuchet MS"/>
        </w:rPr>
        <w:t>—</w:t>
      </w:r>
      <w:r>
        <w:rPr>
          <w:rFonts w:ascii="Trebuchet MS" w:hAnsi="Trebuchet MS"/>
        </w:rPr>
        <w:t xml:space="preserve"> lock your vehicle doors and keep keys</w:t>
      </w:r>
      <w:r w:rsidR="002F36FE">
        <w:rPr>
          <w:rFonts w:ascii="Trebuchet MS" w:hAnsi="Trebuchet MS"/>
        </w:rPr>
        <w:t xml:space="preserve"> and fobs</w:t>
      </w:r>
      <w:r>
        <w:rPr>
          <w:rFonts w:ascii="Trebuchet MS" w:hAnsi="Trebuchet MS"/>
        </w:rPr>
        <w:t xml:space="preserve"> out of reach to prevent children from getting trapped inside. </w:t>
      </w:r>
    </w:p>
    <w:sectPr w:rsidR="00667235" w:rsidRPr="00667235" w:rsidSect="006C2D30">
      <w:headerReference w:type="default" r:id="rId11"/>
      <w:footerReference w:type="default" r:id="rId12"/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37DB36F" w14:textId="77777777" w:rsidR="001516B1" w:rsidRDefault="0072664A" w:rsidP="00A42532">
      <w:pPr>
        <w:pStyle w:val="CommentText"/>
      </w:pPr>
      <w:r>
        <w:rPr>
          <w:rStyle w:val="CommentReference"/>
        </w:rPr>
        <w:annotationRef/>
      </w:r>
      <w:r w:rsidR="001516B1">
        <w:t xml:space="preserve">Images often help boost the engagement on social posts. Free images are available at </w:t>
      </w:r>
      <w:hyperlink r:id="rId1" w:history="1">
        <w:r w:rsidR="001516B1" w:rsidRPr="00A42532">
          <w:rPr>
            <w:rStyle w:val="Hyperlink"/>
          </w:rPr>
          <w:t>https://www.trafficsafetymarketing.gov/safety-topics/child-safety/vehicular-heatstroke-prevention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7DB3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7DB36F" w16cid:durableId="29661B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A86E" w14:textId="77777777" w:rsidR="002E1CD8" w:rsidRDefault="002E1CD8" w:rsidP="006667FD">
      <w:pPr>
        <w:spacing w:before="0" w:after="0" w:line="240" w:lineRule="auto"/>
      </w:pPr>
      <w:r>
        <w:separator/>
      </w:r>
    </w:p>
  </w:endnote>
  <w:endnote w:type="continuationSeparator" w:id="0">
    <w:p w14:paraId="7581BAB7" w14:textId="77777777" w:rsidR="002E1CD8" w:rsidRDefault="002E1CD8" w:rsidP="006667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6470" w14:textId="745BA4B0" w:rsidR="006667FD" w:rsidRPr="00B0581C" w:rsidRDefault="00B0581C" w:rsidP="00B0581C">
    <w:pPr>
      <w:jc w:val="right"/>
      <w:rPr>
        <w:sz w:val="16"/>
      </w:rPr>
    </w:pPr>
    <w:r>
      <w:rPr>
        <w:sz w:val="16"/>
      </w:rPr>
      <w:t>1</w:t>
    </w:r>
    <w:r w:rsidR="000B65F0">
      <w:rPr>
        <w:sz w:val="16"/>
      </w:rPr>
      <w:t>6113</w:t>
    </w:r>
    <w:r w:rsidR="001164B8">
      <w:rPr>
        <w:sz w:val="16"/>
      </w:rPr>
      <w:t>e</w:t>
    </w:r>
    <w:r w:rsidRPr="00483027">
      <w:rPr>
        <w:sz w:val="16"/>
      </w:rPr>
      <w:t>-</w:t>
    </w:r>
    <w:r w:rsidR="009B504A">
      <w:rPr>
        <w:sz w:val="16"/>
      </w:rPr>
      <w:t>020</w:t>
    </w:r>
    <w:r w:rsidR="00B01B4B">
      <w:rPr>
        <w:sz w:val="16"/>
      </w:rPr>
      <w:t>8</w:t>
    </w:r>
    <w:r w:rsidR="009B504A">
      <w:rPr>
        <w:sz w:val="16"/>
      </w:rPr>
      <w:t>24</w:t>
    </w:r>
    <w:r w:rsidRPr="00483027">
      <w:rPr>
        <w:sz w:val="16"/>
      </w:rPr>
      <w:t>-v</w:t>
    </w:r>
    <w:r w:rsidR="009B504A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81A4" w14:textId="77777777" w:rsidR="002E1CD8" w:rsidRDefault="002E1CD8" w:rsidP="006667FD">
      <w:pPr>
        <w:spacing w:before="0" w:after="0" w:line="240" w:lineRule="auto"/>
      </w:pPr>
      <w:r>
        <w:separator/>
      </w:r>
    </w:p>
  </w:footnote>
  <w:footnote w:type="continuationSeparator" w:id="0">
    <w:p w14:paraId="5AA77D60" w14:textId="77777777" w:rsidR="002E1CD8" w:rsidRDefault="002E1CD8" w:rsidP="006667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E300" w14:textId="68D5B345" w:rsidR="006667FD" w:rsidRDefault="006667FD" w:rsidP="006667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AA0"/>
    <w:multiLevelType w:val="hybridMultilevel"/>
    <w:tmpl w:val="4C3A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D7F"/>
    <w:multiLevelType w:val="hybridMultilevel"/>
    <w:tmpl w:val="98EC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A0FED"/>
    <w:multiLevelType w:val="hybridMultilevel"/>
    <w:tmpl w:val="4C3A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2975"/>
    <w:multiLevelType w:val="hybridMultilevel"/>
    <w:tmpl w:val="F424D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35013"/>
    <w:multiLevelType w:val="hybridMultilevel"/>
    <w:tmpl w:val="6A96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06190"/>
    <w:multiLevelType w:val="hybridMultilevel"/>
    <w:tmpl w:val="030E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B7E06"/>
    <w:multiLevelType w:val="hybridMultilevel"/>
    <w:tmpl w:val="3B44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74C65"/>
    <w:multiLevelType w:val="hybridMultilevel"/>
    <w:tmpl w:val="6D827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04529">
    <w:abstractNumId w:val="3"/>
  </w:num>
  <w:num w:numId="2" w16cid:durableId="667637407">
    <w:abstractNumId w:val="1"/>
  </w:num>
  <w:num w:numId="3" w16cid:durableId="741489653">
    <w:abstractNumId w:val="7"/>
  </w:num>
  <w:num w:numId="4" w16cid:durableId="2103213011">
    <w:abstractNumId w:val="4"/>
  </w:num>
  <w:num w:numId="5" w16cid:durableId="2088764905">
    <w:abstractNumId w:val="2"/>
  </w:num>
  <w:num w:numId="6" w16cid:durableId="748428604">
    <w:abstractNumId w:val="5"/>
  </w:num>
  <w:num w:numId="7" w16cid:durableId="1207570273">
    <w:abstractNumId w:val="0"/>
  </w:num>
  <w:num w:numId="8" w16cid:durableId="114099709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11"/>
    <w:rsid w:val="0001710B"/>
    <w:rsid w:val="00044DC8"/>
    <w:rsid w:val="00051660"/>
    <w:rsid w:val="000567CE"/>
    <w:rsid w:val="000629DE"/>
    <w:rsid w:val="0007746D"/>
    <w:rsid w:val="00080F81"/>
    <w:rsid w:val="000B65F0"/>
    <w:rsid w:val="000F3E2C"/>
    <w:rsid w:val="001164B8"/>
    <w:rsid w:val="00133AE6"/>
    <w:rsid w:val="001516B1"/>
    <w:rsid w:val="0016130C"/>
    <w:rsid w:val="001A7DE8"/>
    <w:rsid w:val="001C26AF"/>
    <w:rsid w:val="001E0C41"/>
    <w:rsid w:val="001F6B85"/>
    <w:rsid w:val="002023B7"/>
    <w:rsid w:val="00223482"/>
    <w:rsid w:val="00224C12"/>
    <w:rsid w:val="002658A6"/>
    <w:rsid w:val="0028134C"/>
    <w:rsid w:val="002B1A14"/>
    <w:rsid w:val="002B54BB"/>
    <w:rsid w:val="002C3296"/>
    <w:rsid w:val="002E1CD8"/>
    <w:rsid w:val="002F36FE"/>
    <w:rsid w:val="0033316C"/>
    <w:rsid w:val="00334A0C"/>
    <w:rsid w:val="00392A1B"/>
    <w:rsid w:val="003C0AC1"/>
    <w:rsid w:val="00407AD9"/>
    <w:rsid w:val="004111B8"/>
    <w:rsid w:val="00460C85"/>
    <w:rsid w:val="00481812"/>
    <w:rsid w:val="004A4DAC"/>
    <w:rsid w:val="004A7E34"/>
    <w:rsid w:val="005066BA"/>
    <w:rsid w:val="005237D8"/>
    <w:rsid w:val="00525664"/>
    <w:rsid w:val="00561DCE"/>
    <w:rsid w:val="00580647"/>
    <w:rsid w:val="00597E27"/>
    <w:rsid w:val="006337D7"/>
    <w:rsid w:val="006419AA"/>
    <w:rsid w:val="00645D84"/>
    <w:rsid w:val="00654F90"/>
    <w:rsid w:val="00655723"/>
    <w:rsid w:val="006667FD"/>
    <w:rsid w:val="00667235"/>
    <w:rsid w:val="00680BC6"/>
    <w:rsid w:val="006A6B05"/>
    <w:rsid w:val="006C2D30"/>
    <w:rsid w:val="006C4F71"/>
    <w:rsid w:val="0072664A"/>
    <w:rsid w:val="007322D5"/>
    <w:rsid w:val="00735049"/>
    <w:rsid w:val="00747273"/>
    <w:rsid w:val="00773C27"/>
    <w:rsid w:val="00810244"/>
    <w:rsid w:val="00823642"/>
    <w:rsid w:val="00852C35"/>
    <w:rsid w:val="0086291C"/>
    <w:rsid w:val="008C14CD"/>
    <w:rsid w:val="008D386E"/>
    <w:rsid w:val="008E034A"/>
    <w:rsid w:val="008F0B14"/>
    <w:rsid w:val="00930BDB"/>
    <w:rsid w:val="00943793"/>
    <w:rsid w:val="00993D6E"/>
    <w:rsid w:val="009953E3"/>
    <w:rsid w:val="009B504A"/>
    <w:rsid w:val="009C5F7B"/>
    <w:rsid w:val="009D45EB"/>
    <w:rsid w:val="009F4E2E"/>
    <w:rsid w:val="00A16755"/>
    <w:rsid w:val="00A20861"/>
    <w:rsid w:val="00A53548"/>
    <w:rsid w:val="00A80E26"/>
    <w:rsid w:val="00A81537"/>
    <w:rsid w:val="00AA2686"/>
    <w:rsid w:val="00AB20F1"/>
    <w:rsid w:val="00AE6A43"/>
    <w:rsid w:val="00B01B4B"/>
    <w:rsid w:val="00B0581C"/>
    <w:rsid w:val="00B06505"/>
    <w:rsid w:val="00B5162C"/>
    <w:rsid w:val="00B5383F"/>
    <w:rsid w:val="00B65914"/>
    <w:rsid w:val="00B81F7E"/>
    <w:rsid w:val="00B84AFD"/>
    <w:rsid w:val="00C12401"/>
    <w:rsid w:val="00C82DC8"/>
    <w:rsid w:val="00C91C77"/>
    <w:rsid w:val="00CA2E5F"/>
    <w:rsid w:val="00CA3E66"/>
    <w:rsid w:val="00CC4B18"/>
    <w:rsid w:val="00CD427B"/>
    <w:rsid w:val="00CD77C8"/>
    <w:rsid w:val="00CE24DE"/>
    <w:rsid w:val="00D00925"/>
    <w:rsid w:val="00D156B8"/>
    <w:rsid w:val="00D4150D"/>
    <w:rsid w:val="00D45711"/>
    <w:rsid w:val="00D5653C"/>
    <w:rsid w:val="00DD11FE"/>
    <w:rsid w:val="00E11FD5"/>
    <w:rsid w:val="00E65876"/>
    <w:rsid w:val="00E7262A"/>
    <w:rsid w:val="00E758BA"/>
    <w:rsid w:val="00E90152"/>
    <w:rsid w:val="00E93B3F"/>
    <w:rsid w:val="00EC5A1F"/>
    <w:rsid w:val="00F02BEC"/>
    <w:rsid w:val="00F169FC"/>
    <w:rsid w:val="00F57038"/>
    <w:rsid w:val="00F846A5"/>
    <w:rsid w:val="00F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4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DB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5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A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48181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b/>
      <w:iCs/>
      <w:color w:val="ED7D31" w:themeColor="accent2"/>
      <w:sz w:val="28"/>
      <w:szCs w:val="28"/>
      <w:u w:val="single"/>
    </w:rPr>
  </w:style>
  <w:style w:type="paragraph" w:styleId="Heading5">
    <w:name w:val="heading 5"/>
    <w:aliases w:val="Heading 5 FMCSA"/>
    <w:basedOn w:val="Normal"/>
    <w:next w:val="Normal"/>
    <w:link w:val="Heading5Char"/>
    <w:autoRedefine/>
    <w:uiPriority w:val="9"/>
    <w:unhideWhenUsed/>
    <w:qFormat/>
    <w:rsid w:val="00E65876"/>
    <w:pPr>
      <w:keepNext/>
      <w:keepLines/>
      <w:spacing w:after="120" w:line="240" w:lineRule="auto"/>
      <w:outlineLvl w:val="4"/>
    </w:pPr>
    <w:rPr>
      <w:rFonts w:asciiTheme="majorHAnsi" w:hAnsiTheme="majorHAnsi" w:cstheme="majorBidi"/>
      <w:b/>
      <w:bCs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MCSATemplate">
    <w:name w:val="FMCSA Template"/>
    <w:basedOn w:val="Heading1"/>
    <w:autoRedefine/>
    <w:qFormat/>
    <w:rsid w:val="0001710B"/>
    <w:pPr>
      <w:pBdr>
        <w:top w:val="single" w:sz="24" w:space="0" w:color="1D4A7C"/>
        <w:left w:val="single" w:sz="24" w:space="0" w:color="1D4A7C"/>
        <w:bottom w:val="single" w:sz="24" w:space="0" w:color="1D4A7C"/>
        <w:right w:val="single" w:sz="24" w:space="0" w:color="1D4A7C"/>
      </w:pBdr>
      <w:shd w:val="clear" w:color="auto" w:fill="1D4A7C"/>
      <w:spacing w:after="120" w:line="240" w:lineRule="auto"/>
    </w:pPr>
    <w:rPr>
      <w:rFonts w:cstheme="minorHAnsi"/>
      <w:b/>
      <w:caps/>
      <w:color w:val="FFFFFF" w:themeColor="background1"/>
      <w:spacing w:val="15"/>
      <w:sz w:val="28"/>
      <w:szCs w:val="2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6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MCSAHeading2">
    <w:name w:val="FMCSA Heading 2"/>
    <w:basedOn w:val="Normal"/>
    <w:next w:val="Heading2"/>
    <w:autoRedefine/>
    <w:qFormat/>
    <w:rsid w:val="00AB20F1"/>
    <w:pPr>
      <w:keepNext/>
      <w:pBdr>
        <w:top w:val="single" w:sz="6" w:space="2" w:color="F78C21"/>
        <w:left w:val="single" w:sz="6" w:space="2" w:color="F78C21"/>
      </w:pBdr>
      <w:spacing w:before="240" w:after="0" w:line="240" w:lineRule="auto"/>
      <w:ind w:right="86"/>
      <w:outlineLvl w:val="2"/>
    </w:pPr>
    <w:rPr>
      <w:rFonts w:ascii="Calibri" w:eastAsia="Calibri" w:hAnsi="Calibri" w:cs="Calibri"/>
      <w:b/>
      <w:bCs/>
      <w:caps/>
      <w:color w:val="002060"/>
      <w:spacing w:val="15"/>
      <w:sz w:val="28"/>
      <w:szCs w:val="2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8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aliases w:val="Heading 5 FMCSA Char"/>
    <w:basedOn w:val="DefaultParagraphFont"/>
    <w:link w:val="Heading5"/>
    <w:uiPriority w:val="9"/>
    <w:rsid w:val="00E65876"/>
    <w:rPr>
      <w:rFonts w:asciiTheme="majorHAnsi" w:hAnsiTheme="majorHAnsi" w:cstheme="majorBidi"/>
      <w:b/>
      <w:bCs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1812"/>
    <w:rPr>
      <w:rFonts w:asciiTheme="majorHAnsi" w:eastAsiaTheme="majorEastAsia" w:hAnsiTheme="majorHAnsi" w:cstheme="majorBidi"/>
      <w:b/>
      <w:iCs/>
      <w:color w:val="ED7D31" w:themeColor="accent2"/>
      <w:sz w:val="28"/>
      <w:szCs w:val="28"/>
      <w:u w:val="single"/>
    </w:rPr>
  </w:style>
  <w:style w:type="paragraph" w:customStyle="1" w:styleId="Heading2FMCSA">
    <w:name w:val="Heading 2 FMCSA"/>
    <w:basedOn w:val="Normal"/>
    <w:next w:val="Heading2"/>
    <w:autoRedefine/>
    <w:qFormat/>
    <w:rsid w:val="008F0B14"/>
    <w:pPr>
      <w:keepNext/>
      <w:pBdr>
        <w:top w:val="single" w:sz="6" w:space="2" w:color="F78C21"/>
        <w:left w:val="single" w:sz="6" w:space="2" w:color="F78C21"/>
      </w:pBdr>
      <w:spacing w:after="0" w:line="240" w:lineRule="auto"/>
      <w:ind w:right="86"/>
      <w:contextualSpacing/>
      <w:outlineLvl w:val="2"/>
    </w:pPr>
    <w:rPr>
      <w:rFonts w:ascii="Calibri" w:eastAsia="Calibri" w:hAnsi="Calibri" w:cs="Calibri"/>
      <w:b/>
      <w:bCs/>
      <w:caps/>
      <w:color w:val="002448"/>
      <w:spacing w:val="15"/>
      <w:sz w:val="26"/>
      <w:szCs w:val="26"/>
      <w:lang w:bidi="en-US"/>
    </w:rPr>
  </w:style>
  <w:style w:type="paragraph" w:customStyle="1" w:styleId="Stratacomm3">
    <w:name w:val="Stratacomm3"/>
    <w:basedOn w:val="Heading3"/>
    <w:autoRedefine/>
    <w:qFormat/>
    <w:rsid w:val="002B1A14"/>
    <w:pPr>
      <w:keepNext w:val="0"/>
      <w:keepLines w:val="0"/>
      <w:pBdr>
        <w:top w:val="single" w:sz="6" w:space="2" w:color="4472C4" w:themeColor="accent1"/>
        <w:left w:val="single" w:sz="6" w:space="2" w:color="4472C4" w:themeColor="accent1"/>
      </w:pBdr>
      <w:spacing w:before="360" w:line="276" w:lineRule="auto"/>
    </w:pPr>
    <w:rPr>
      <w:rFonts w:asciiTheme="minorHAnsi" w:eastAsiaTheme="minorHAnsi" w:hAnsiTheme="minorHAnsi" w:cstheme="minorBidi"/>
      <w:b/>
      <w:bCs/>
      <w:caps/>
      <w:color w:val="806000" w:themeColor="accent4" w:themeShade="80"/>
      <w:spacing w:val="15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A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A1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1240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667F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7FD"/>
  </w:style>
  <w:style w:type="paragraph" w:styleId="Footer">
    <w:name w:val="footer"/>
    <w:basedOn w:val="Normal"/>
    <w:link w:val="FooterChar"/>
    <w:uiPriority w:val="99"/>
    <w:unhideWhenUsed/>
    <w:rsid w:val="006667F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FD"/>
  </w:style>
  <w:style w:type="character" w:styleId="CommentReference">
    <w:name w:val="annotation reference"/>
    <w:basedOn w:val="DefaultParagraphFont"/>
    <w:uiPriority w:val="99"/>
    <w:semiHidden/>
    <w:unhideWhenUsed/>
    <w:rsid w:val="00B5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8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3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50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6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child-safety/vehicular-heatstroke-preven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0019A66-B3D6-4967-AF24-5E7BF735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Heatstroke Social Media</dc:title>
  <dc:subject/>
  <dc:creator/>
  <cp:keywords>NHTSA</cp:keywords>
  <dc:description/>
  <cp:lastModifiedBy/>
  <cp:revision>1</cp:revision>
  <dcterms:created xsi:type="dcterms:W3CDTF">2024-02-01T21:47:00Z</dcterms:created>
  <dcterms:modified xsi:type="dcterms:W3CDTF">2024-02-13T15:21:00Z</dcterms:modified>
</cp:coreProperties>
</file>