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FE15" w14:textId="77777777" w:rsidR="00C57F36" w:rsidRPr="008764D5" w:rsidRDefault="00C57F36" w:rsidP="00C57F36">
      <w:pPr>
        <w:pStyle w:val="NoSpacing"/>
        <w:rPr>
          <w:rFonts w:ascii="Rockwell" w:hAnsi="Rockwell"/>
          <w:b/>
        </w:rPr>
      </w:pPr>
      <w:commentRangeStart w:id="0"/>
      <w:r w:rsidRPr="008764D5">
        <w:rPr>
          <w:rFonts w:ascii="Rockwell" w:hAnsi="Rockwell"/>
          <w:b/>
        </w:rPr>
        <w:t>FOR IMMEDIATE RELEASE: [Date]</w:t>
      </w:r>
    </w:p>
    <w:p w14:paraId="61DC3176" w14:textId="77777777" w:rsidR="00C57F36" w:rsidRPr="008764D5" w:rsidRDefault="00C57F36" w:rsidP="00C57F36">
      <w:pPr>
        <w:pStyle w:val="NoSpacing"/>
        <w:rPr>
          <w:rFonts w:ascii="Rockwell" w:hAnsi="Rockwell"/>
          <w:b/>
        </w:rPr>
      </w:pPr>
      <w:r w:rsidRPr="008764D5">
        <w:rPr>
          <w:rFonts w:ascii="Rockwell" w:hAnsi="Rockwell"/>
          <w:b/>
        </w:rPr>
        <w:t>CONTACT: [Name, Phone Number, Email]</w:t>
      </w:r>
      <w:commentRangeEnd w:id="0"/>
      <w:r w:rsidR="00347D93">
        <w:rPr>
          <w:rStyle w:val="CommentReference"/>
        </w:rPr>
        <w:commentReference w:id="0"/>
      </w:r>
    </w:p>
    <w:p w14:paraId="576260CB" w14:textId="77777777" w:rsidR="00C57F36" w:rsidRPr="008764D5" w:rsidRDefault="00C57F36" w:rsidP="00C57F36">
      <w:pPr>
        <w:pStyle w:val="NoSpacing"/>
        <w:rPr>
          <w:rFonts w:ascii="Rockwell" w:hAnsi="Rockwell"/>
          <w:b/>
        </w:rPr>
      </w:pPr>
    </w:p>
    <w:p w14:paraId="1F515879" w14:textId="7E67D2EA" w:rsidR="004F72D2" w:rsidRPr="00347D93" w:rsidRDefault="00E26B6A" w:rsidP="00347D93">
      <w:pPr>
        <w:pStyle w:val="NoSpacing"/>
        <w:jc w:val="center"/>
        <w:rPr>
          <w:rFonts w:ascii="Rockwell" w:hAnsi="Rockwell"/>
          <w:b/>
          <w:noProof/>
          <w:sz w:val="28"/>
          <w:szCs w:val="24"/>
        </w:rPr>
      </w:pPr>
      <w:commentRangeStart w:id="1"/>
      <w:r>
        <w:rPr>
          <w:rFonts w:ascii="Rockwell" w:hAnsi="Rockwell"/>
          <w:b/>
          <w:noProof/>
          <w:sz w:val="28"/>
          <w:szCs w:val="24"/>
        </w:rPr>
        <w:t>NHTSA Reminds</w:t>
      </w:r>
      <w:commentRangeEnd w:id="1"/>
      <w:r w:rsidR="00E0358E">
        <w:rPr>
          <w:rStyle w:val="CommentReference"/>
        </w:rPr>
        <w:commentReference w:id="1"/>
      </w:r>
      <w:r>
        <w:rPr>
          <w:rFonts w:ascii="Rockwell" w:hAnsi="Rockwell"/>
          <w:b/>
          <w:noProof/>
          <w:sz w:val="28"/>
          <w:szCs w:val="24"/>
        </w:rPr>
        <w:t xml:space="preserve"> Drivers</w:t>
      </w:r>
      <w:r w:rsidR="00981195">
        <w:rPr>
          <w:rFonts w:ascii="Rockwell" w:hAnsi="Rockwell"/>
          <w:b/>
          <w:noProof/>
          <w:sz w:val="28"/>
          <w:szCs w:val="24"/>
        </w:rPr>
        <w:t>:</w:t>
      </w:r>
      <w:r>
        <w:rPr>
          <w:rFonts w:ascii="Rockwell" w:hAnsi="Rockwell"/>
          <w:b/>
          <w:noProof/>
          <w:sz w:val="28"/>
          <w:szCs w:val="24"/>
        </w:rPr>
        <w:br/>
      </w:r>
      <w:r w:rsidR="00D95B59" w:rsidRPr="00347D93">
        <w:rPr>
          <w:rFonts w:ascii="Rockwell" w:hAnsi="Rockwell"/>
          <w:b/>
          <w:i/>
          <w:iCs/>
          <w:noProof/>
          <w:sz w:val="28"/>
          <w:szCs w:val="24"/>
        </w:rPr>
        <w:t>Speeding Catches Up With You</w:t>
      </w:r>
      <w:r w:rsidR="00347D93">
        <w:rPr>
          <w:rFonts w:ascii="Rockwell" w:hAnsi="Rockwell"/>
          <w:b/>
          <w:i/>
          <w:iCs/>
          <w:noProof/>
          <w:sz w:val="28"/>
          <w:szCs w:val="24"/>
        </w:rPr>
        <w:br/>
      </w:r>
    </w:p>
    <w:p w14:paraId="3D379C1D" w14:textId="6D89A82E" w:rsidR="00EC6108" w:rsidRDefault="00C57F36" w:rsidP="0005023C">
      <w:r w:rsidRPr="000C6E99">
        <w:rPr>
          <w:b/>
        </w:rPr>
        <w:t>[</w:t>
      </w:r>
      <w:commentRangeStart w:id="2"/>
      <w:r w:rsidRPr="000C6E99">
        <w:rPr>
          <w:b/>
        </w:rPr>
        <w:t>City, State</w:t>
      </w:r>
      <w:commentRangeEnd w:id="2"/>
      <w:r w:rsidR="00E26B6A">
        <w:rPr>
          <w:rStyle w:val="CommentReference"/>
        </w:rPr>
        <w:commentReference w:id="2"/>
      </w:r>
      <w:r w:rsidRPr="000C6E99">
        <w:rPr>
          <w:b/>
        </w:rPr>
        <w:t>]</w:t>
      </w:r>
      <w:r>
        <w:rPr>
          <w:b/>
        </w:rPr>
        <w:t xml:space="preserve"> </w:t>
      </w:r>
      <w:r w:rsidRPr="000C6E99">
        <w:t>—</w:t>
      </w:r>
      <w:r>
        <w:t xml:space="preserve"> </w:t>
      </w:r>
      <w:bookmarkStart w:id="3" w:name="_Hlk161822267"/>
      <w:r w:rsidR="00D95B59">
        <w:t xml:space="preserve">Speeding is a dangerous and aggressive behavior that accounts for </w:t>
      </w:r>
      <w:r w:rsidR="0005023C">
        <w:t>more than one-quarter</w:t>
      </w:r>
      <w:r w:rsidR="00D95B59">
        <w:t xml:space="preserve"> of </w:t>
      </w:r>
      <w:r w:rsidR="00F81B07">
        <w:t xml:space="preserve">all </w:t>
      </w:r>
      <w:r w:rsidR="00D95B59">
        <w:t>traffic-related fatalities</w:t>
      </w:r>
      <w:r w:rsidR="0005023C">
        <w:t xml:space="preserve"> nationally</w:t>
      </w:r>
      <w:bookmarkEnd w:id="3"/>
      <w:r w:rsidR="00D95B59">
        <w:t xml:space="preserve">. </w:t>
      </w:r>
      <w:r w:rsidR="003A79FE">
        <w:t>T</w:t>
      </w:r>
      <w:r w:rsidR="00202116" w:rsidRPr="00BC30E1">
        <w:t>he U.S. Department of Transportation’s National Highway Traffic Safety Administration (NHTSA)</w:t>
      </w:r>
      <w:r w:rsidR="004F72D2">
        <w:t xml:space="preserve"> </w:t>
      </w:r>
      <w:r w:rsidR="003A79FE">
        <w:t>urges</w:t>
      </w:r>
      <w:r w:rsidR="00F867C8">
        <w:t xml:space="preserve"> drivers</w:t>
      </w:r>
      <w:r w:rsidR="00816AC3">
        <w:t xml:space="preserve"> to stop speeding</w:t>
      </w:r>
      <w:r w:rsidR="0005023C">
        <w:t xml:space="preserve"> and to put an end to this risky driving </w:t>
      </w:r>
      <w:commentRangeStart w:id="4"/>
      <w:r w:rsidR="0005023C">
        <w:t>behavior</w:t>
      </w:r>
      <w:r w:rsidR="003A79FE">
        <w:t xml:space="preserve">, because </w:t>
      </w:r>
      <w:r w:rsidR="003A79FE" w:rsidRPr="009C1343">
        <w:rPr>
          <w:i/>
          <w:iCs/>
        </w:rPr>
        <w:t>Speeding Catches Up With You</w:t>
      </w:r>
      <w:r w:rsidR="0005023C">
        <w:t xml:space="preserve">. </w:t>
      </w:r>
      <w:commentRangeEnd w:id="4"/>
      <w:r w:rsidR="00E0358E">
        <w:rPr>
          <w:rStyle w:val="CommentReference"/>
        </w:rPr>
        <w:commentReference w:id="4"/>
      </w:r>
    </w:p>
    <w:p w14:paraId="09E62B2D" w14:textId="32544529" w:rsidR="0005023C" w:rsidRPr="00842403" w:rsidRDefault="00B01A39" w:rsidP="0005023C">
      <w:pPr>
        <w:rPr>
          <w:color w:val="FF0000"/>
        </w:rPr>
      </w:pPr>
      <w:r w:rsidRPr="000373EF">
        <w:rPr>
          <w:rFonts w:eastAsia="Times New Roman"/>
        </w:rPr>
        <w:t xml:space="preserve">In </w:t>
      </w:r>
      <w:r w:rsidR="004C0AE0" w:rsidRPr="000373EF">
        <w:rPr>
          <w:rFonts w:eastAsia="Times New Roman"/>
        </w:rPr>
        <w:t>202</w:t>
      </w:r>
      <w:r w:rsidR="004C0AE0">
        <w:rPr>
          <w:rFonts w:eastAsia="Times New Roman"/>
        </w:rPr>
        <w:t>2</w:t>
      </w:r>
      <w:r>
        <w:rPr>
          <w:rFonts w:eastAsia="Times New Roman"/>
        </w:rPr>
        <w:t>,</w:t>
      </w:r>
      <w:r w:rsidRPr="000373EF">
        <w:rPr>
          <w:rFonts w:eastAsia="Times New Roman"/>
        </w:rPr>
        <w:t xml:space="preserve"> there were 12,</w:t>
      </w:r>
      <w:r w:rsidR="004C0AE0">
        <w:rPr>
          <w:rFonts w:eastAsia="Times New Roman"/>
        </w:rPr>
        <w:t>151</w:t>
      </w:r>
      <w:r w:rsidR="004C0AE0" w:rsidRPr="000373EF">
        <w:rPr>
          <w:rFonts w:eastAsia="Times New Roman"/>
        </w:rPr>
        <w:t xml:space="preserve"> </w:t>
      </w:r>
      <w:r w:rsidRPr="000373EF">
        <w:rPr>
          <w:rFonts w:eastAsia="Times New Roman"/>
        </w:rPr>
        <w:t xml:space="preserve">fatalities in speeding-related crashes, </w:t>
      </w:r>
      <w:r>
        <w:rPr>
          <w:rFonts w:eastAsia="Times New Roman"/>
        </w:rPr>
        <w:t xml:space="preserve">accounting for </w:t>
      </w:r>
      <w:r w:rsidRPr="000373EF">
        <w:rPr>
          <w:rFonts w:eastAsia="Times New Roman"/>
        </w:rPr>
        <w:t>29</w:t>
      </w:r>
      <w:r>
        <w:rPr>
          <w:rFonts w:eastAsia="Times New Roman"/>
        </w:rPr>
        <w:t xml:space="preserve">% </w:t>
      </w:r>
      <w:r w:rsidRPr="000373EF">
        <w:rPr>
          <w:rFonts w:eastAsia="Times New Roman"/>
        </w:rPr>
        <w:t>of total traffic fatalities</w:t>
      </w:r>
      <w:r>
        <w:rPr>
          <w:rFonts w:eastAsia="Times New Roman"/>
        </w:rPr>
        <w:t xml:space="preserve">. The same year resulted in </w:t>
      </w:r>
      <w:r w:rsidRPr="000373EF">
        <w:rPr>
          <w:rFonts w:eastAsia="Times New Roman"/>
        </w:rPr>
        <w:t xml:space="preserve">a </w:t>
      </w:r>
      <w:r w:rsidR="004C0AE0">
        <w:rPr>
          <w:rFonts w:eastAsia="Times New Roman"/>
        </w:rPr>
        <w:t>de</w:t>
      </w:r>
      <w:r w:rsidR="004C0AE0" w:rsidRPr="000373EF">
        <w:rPr>
          <w:rFonts w:eastAsia="Times New Roman"/>
        </w:rPr>
        <w:t xml:space="preserve">crease </w:t>
      </w:r>
      <w:r w:rsidRPr="000373EF">
        <w:rPr>
          <w:rFonts w:eastAsia="Times New Roman"/>
        </w:rPr>
        <w:t xml:space="preserve">of </w:t>
      </w:r>
      <w:r>
        <w:rPr>
          <w:rFonts w:eastAsia="Times New Roman"/>
        </w:rPr>
        <w:t xml:space="preserve">fatalities of </w:t>
      </w:r>
      <w:r w:rsidR="004C0AE0">
        <w:rPr>
          <w:rFonts w:eastAsia="Times New Roman"/>
        </w:rPr>
        <w:t>2.</w:t>
      </w:r>
      <w:r w:rsidRPr="000373EF">
        <w:rPr>
          <w:rFonts w:eastAsia="Times New Roman"/>
        </w:rPr>
        <w:t>8</w:t>
      </w:r>
      <w:r>
        <w:rPr>
          <w:rFonts w:eastAsia="Times New Roman"/>
        </w:rPr>
        <w:t xml:space="preserve">% </w:t>
      </w:r>
      <w:r w:rsidRPr="000373EF">
        <w:rPr>
          <w:rFonts w:eastAsia="Times New Roman"/>
        </w:rPr>
        <w:t xml:space="preserve">from </w:t>
      </w:r>
      <w:r w:rsidR="004C0AE0">
        <w:rPr>
          <w:rFonts w:eastAsia="Times New Roman"/>
        </w:rPr>
        <w:t>12,498</w:t>
      </w:r>
      <w:r w:rsidRPr="000373EF">
        <w:rPr>
          <w:rFonts w:eastAsia="Times New Roman"/>
        </w:rPr>
        <w:t xml:space="preserve"> in </w:t>
      </w:r>
      <w:r w:rsidR="004C0AE0" w:rsidRPr="000373EF">
        <w:rPr>
          <w:rFonts w:eastAsia="Times New Roman"/>
        </w:rPr>
        <w:t>202</w:t>
      </w:r>
      <w:r w:rsidR="004C0AE0">
        <w:rPr>
          <w:rFonts w:eastAsia="Times New Roman"/>
        </w:rPr>
        <w:t>1</w:t>
      </w:r>
      <w:r w:rsidRPr="000373EF">
        <w:rPr>
          <w:rFonts w:eastAsia="Times New Roman"/>
        </w:rPr>
        <w:t>.</w:t>
      </w:r>
      <w:r w:rsidR="00EC6108">
        <w:t xml:space="preserve"> No matter how </w:t>
      </w:r>
      <w:r w:rsidR="00F81B07">
        <w:t xml:space="preserve">safe </w:t>
      </w:r>
      <w:r w:rsidR="004E24DE">
        <w:t xml:space="preserve">of </w:t>
      </w:r>
      <w:r w:rsidR="00F81B07">
        <w:t xml:space="preserve">a driver </w:t>
      </w:r>
      <w:r w:rsidR="00192137">
        <w:t xml:space="preserve">one </w:t>
      </w:r>
      <w:r w:rsidR="00F81B07">
        <w:t>think</w:t>
      </w:r>
      <w:r w:rsidR="00E26B6A">
        <w:t>s</w:t>
      </w:r>
      <w:r w:rsidR="00F81B07">
        <w:t xml:space="preserve"> </w:t>
      </w:r>
      <w:r w:rsidR="00E26B6A">
        <w:t>they</w:t>
      </w:r>
      <w:r w:rsidR="00F81B07">
        <w:t xml:space="preserve"> may be</w:t>
      </w:r>
      <w:r w:rsidR="00EC6108">
        <w:t xml:space="preserve">, speeding is dangerous. </w:t>
      </w:r>
      <w:r w:rsidR="007B2B7A">
        <w:t xml:space="preserve">Speed limits aren’t a suggestion, they are the law. </w:t>
      </w:r>
      <w:r w:rsidR="000F7C9A">
        <w:t>Obeying posted s</w:t>
      </w:r>
      <w:r w:rsidR="00EC6108">
        <w:t xml:space="preserve">peed limits keep </w:t>
      </w:r>
      <w:r w:rsidR="00BB7AF3">
        <w:t>drivers, passengers</w:t>
      </w:r>
      <w:r>
        <w:t>,</w:t>
      </w:r>
      <w:r w:rsidR="00BB7AF3">
        <w:t xml:space="preserve"> and </w:t>
      </w:r>
      <w:r w:rsidR="004460AD">
        <w:t>others using the road</w:t>
      </w:r>
      <w:r w:rsidR="00984396">
        <w:t xml:space="preserve"> safe. </w:t>
      </w:r>
      <w:r w:rsidR="0005023C">
        <w:t xml:space="preserve">Although </w:t>
      </w:r>
      <w:r w:rsidR="0005023C" w:rsidRPr="00BC30E1">
        <w:t xml:space="preserve">advancements in vehicle safety and passenger protection </w:t>
      </w:r>
      <w:r w:rsidR="0005023C">
        <w:t xml:space="preserve">have </w:t>
      </w:r>
      <w:r w:rsidR="007B2B7A">
        <w:t>progressed</w:t>
      </w:r>
      <w:r w:rsidR="0005023C">
        <w:t xml:space="preserve"> extraordinarily over the past few decades, it is still a driver’s responsibility to control their speed while behind the wheel. </w:t>
      </w:r>
    </w:p>
    <w:p w14:paraId="1ED38886" w14:textId="5368EBDC" w:rsidR="00EC6108" w:rsidRDefault="00F81B07" w:rsidP="00EC6108">
      <w:pPr>
        <w:rPr>
          <w:rFonts w:eastAsia="Times New Roman"/>
        </w:rPr>
      </w:pPr>
      <w:bookmarkStart w:id="5" w:name="_Hlk161821871"/>
      <w:r>
        <w:t>There are many reasons drivers choose to speed, but lateness</w:t>
      </w:r>
      <w:r w:rsidR="007B2B7A">
        <w:t xml:space="preserve">, </w:t>
      </w:r>
      <w:r>
        <w:t xml:space="preserve">traffic, and a general disregard for others are the main culprits behind this risky behavior. </w:t>
      </w:r>
      <w:bookmarkEnd w:id="5"/>
      <w:r w:rsidR="00EC6108" w:rsidRPr="00BC30E1">
        <w:t xml:space="preserve">Much like impaired driving, </w:t>
      </w:r>
      <w:r w:rsidR="003C43CA">
        <w:t>speeding</w:t>
      </w:r>
      <w:r w:rsidR="00EC6108" w:rsidRPr="00BC30E1">
        <w:t xml:space="preserve"> is a selfish choice that can have deadly consequences. Speeding reduces a driver’s ability to steer safely around another vehicle, a hazardous object</w:t>
      </w:r>
      <w:r w:rsidR="00324F76">
        <w:t>,</w:t>
      </w:r>
      <w:r w:rsidR="00EC6108" w:rsidRPr="00BC30E1">
        <w:t xml:space="preserve"> or an unexpected curve</w:t>
      </w:r>
      <w:r w:rsidR="00324F76">
        <w:t xml:space="preserve">. </w:t>
      </w:r>
    </w:p>
    <w:p w14:paraId="6BD9FEEA" w14:textId="5D265C1C" w:rsidR="00202116" w:rsidRPr="00663929" w:rsidRDefault="00202116" w:rsidP="00202116">
      <w:commentRangeStart w:id="6"/>
      <w:r w:rsidRPr="00BC30E1">
        <w:t>“The effects of speeding are deadly</w:t>
      </w:r>
      <w:r w:rsidR="000F7C9A">
        <w:t>,</w:t>
      </w:r>
      <w:r w:rsidR="00663929">
        <w:t xml:space="preserve">” </w:t>
      </w:r>
      <w:r w:rsidRPr="00BC30E1">
        <w:t xml:space="preserve">said </w:t>
      </w:r>
      <w:r w:rsidRPr="00BC30E1">
        <w:rPr>
          <w:b/>
        </w:rPr>
        <w:t>[</w:t>
      </w:r>
      <w:r w:rsidR="005E79B8">
        <w:rPr>
          <w:b/>
        </w:rPr>
        <w:t>Local Official</w:t>
      </w:r>
      <w:r w:rsidRPr="00BC30E1">
        <w:rPr>
          <w:b/>
        </w:rPr>
        <w:t>]</w:t>
      </w:r>
      <w:r w:rsidRPr="00BC30E1">
        <w:t xml:space="preserve">. </w:t>
      </w:r>
      <w:r w:rsidR="00663929">
        <w:t>“</w:t>
      </w:r>
      <w:r w:rsidR="00324F76">
        <w:t xml:space="preserve">Drivers in </w:t>
      </w:r>
      <w:r w:rsidR="00324F76">
        <w:rPr>
          <w:b/>
          <w:bCs/>
        </w:rPr>
        <w:t>[</w:t>
      </w:r>
      <w:r w:rsidRPr="00BC30E1">
        <w:rPr>
          <w:b/>
        </w:rPr>
        <w:t>insert appropriate roads where your city or community has problems, i.e., neighborhood, school zone or secondary roads]</w:t>
      </w:r>
      <w:r w:rsidR="00324F76">
        <w:rPr>
          <w:b/>
        </w:rPr>
        <w:t xml:space="preserve"> </w:t>
      </w:r>
      <w:r w:rsidR="00324F76">
        <w:rPr>
          <w:bCs/>
        </w:rPr>
        <w:t xml:space="preserve">should be especially aware of this campaign and their speed. These are the areas </w:t>
      </w:r>
      <w:r w:rsidRPr="00BC30E1">
        <w:t xml:space="preserve">where </w:t>
      </w:r>
      <w:r w:rsidR="00F81B07">
        <w:t>many</w:t>
      </w:r>
      <w:r w:rsidRPr="00BC30E1">
        <w:t xml:space="preserve"> of our speeding-related crashes occur,” said </w:t>
      </w:r>
      <w:r w:rsidRPr="00BC30E1">
        <w:rPr>
          <w:b/>
        </w:rPr>
        <w:t>[</w:t>
      </w:r>
      <w:r w:rsidR="00324F76">
        <w:rPr>
          <w:b/>
        </w:rPr>
        <w:t>Local Official</w:t>
      </w:r>
      <w:r w:rsidRPr="00BC30E1">
        <w:rPr>
          <w:b/>
        </w:rPr>
        <w:t>].</w:t>
      </w:r>
      <w:commentRangeEnd w:id="6"/>
      <w:r w:rsidR="00347D93">
        <w:rPr>
          <w:rStyle w:val="CommentReference"/>
        </w:rPr>
        <w:commentReference w:id="6"/>
      </w:r>
    </w:p>
    <w:p w14:paraId="4CC42910" w14:textId="0C3E5652" w:rsidR="00324F76" w:rsidRDefault="00202116" w:rsidP="00324F76">
      <w:bookmarkStart w:id="7" w:name="_Hlk95393768"/>
      <w:commentRangeStart w:id="8"/>
      <w:r w:rsidRPr="00BC30E1">
        <w:t xml:space="preserve">Young </w:t>
      </w:r>
      <w:r w:rsidR="004460AD">
        <w:t>drivers</w:t>
      </w:r>
      <w:r w:rsidR="004460AD" w:rsidRPr="00BC30E1">
        <w:t xml:space="preserve"> </w:t>
      </w:r>
      <w:r w:rsidRPr="00BC30E1">
        <w:t xml:space="preserve">and motorcyclists </w:t>
      </w:r>
      <w:r w:rsidR="00324F76">
        <w:t>are</w:t>
      </w:r>
      <w:r w:rsidRPr="00BC30E1">
        <w:t xml:space="preserve"> especially </w:t>
      </w:r>
      <w:r w:rsidR="00324F76">
        <w:t>susceptible to high speeds, and</w:t>
      </w:r>
      <w:r w:rsidRPr="00BC30E1">
        <w:t xml:space="preserve"> they represent the largest demographic involved in speeding-related vehicle crashes. </w:t>
      </w:r>
      <w:r w:rsidR="00C74873">
        <w:t xml:space="preserve">In 2021, </w:t>
      </w:r>
      <w:r w:rsidR="00C74873" w:rsidRPr="00C74873">
        <w:t xml:space="preserve">35% of male drivers and 21% of female drivers in the 15- to 20-year-old age group involved in fatal traffic crashes </w:t>
      </w:r>
      <w:r w:rsidR="00C74873">
        <w:t>w</w:t>
      </w:r>
      <w:r w:rsidR="00C74873" w:rsidRPr="00C74873">
        <w:t>ere speeding.</w:t>
      </w:r>
      <w:commentRangeEnd w:id="8"/>
      <w:r w:rsidR="00C74873">
        <w:rPr>
          <w:rStyle w:val="CommentReference"/>
        </w:rPr>
        <w:commentReference w:id="8"/>
      </w:r>
      <w:r w:rsidR="00D51F71" w:rsidRPr="00D51F71">
        <w:t xml:space="preserve"> </w:t>
      </w:r>
      <w:r w:rsidR="00D51F71">
        <w:t>T</w:t>
      </w:r>
      <w:r w:rsidR="00D51F71">
        <w:rPr>
          <w:rStyle w:val="ui-provider"/>
        </w:rPr>
        <w:t xml:space="preserve">hirty-three percent of all motorcycle riders involved in fatal crashes in 2021 were speeding. </w:t>
      </w:r>
      <w:r w:rsidR="00B01A39">
        <w:rPr>
          <w:rStyle w:val="ui-provider"/>
        </w:rPr>
        <w:t>M</w:t>
      </w:r>
      <w:r w:rsidR="00D51F71">
        <w:rPr>
          <w:rStyle w:val="ui-provider"/>
        </w:rPr>
        <w:t>otorcycle riders 21 to 24 years old involved in fatal crashes had the highest speeding involvement at 49</w:t>
      </w:r>
      <w:r w:rsidR="009B048E">
        <w:rPr>
          <w:rStyle w:val="ui-provider"/>
        </w:rPr>
        <w:t>%</w:t>
      </w:r>
      <w:r w:rsidR="00D51F71">
        <w:rPr>
          <w:rStyle w:val="ui-provider"/>
        </w:rPr>
        <w:t>.</w:t>
      </w:r>
    </w:p>
    <w:bookmarkEnd w:id="7"/>
    <w:p w14:paraId="13CEC68B" w14:textId="717D46F6" w:rsidR="00202116" w:rsidRPr="00BC30E1" w:rsidRDefault="00202116" w:rsidP="00202116">
      <w:commentRangeStart w:id="9"/>
      <w:r w:rsidRPr="00BC30E1">
        <w:t xml:space="preserve">“We are </w:t>
      </w:r>
      <w:r w:rsidR="004062E6">
        <w:t>urging</w:t>
      </w:r>
      <w:r w:rsidRPr="00BC30E1">
        <w:t xml:space="preserve"> our town to please slow</w:t>
      </w:r>
      <w:r w:rsidR="00504EF9">
        <w:t xml:space="preserve"> down</w:t>
      </w:r>
      <w:r w:rsidRPr="00BC30E1">
        <w:t xml:space="preserve">,” said </w:t>
      </w:r>
      <w:r w:rsidRPr="00BC30E1">
        <w:rPr>
          <w:b/>
        </w:rPr>
        <w:t>[Local</w:t>
      </w:r>
      <w:r w:rsidR="00504EF9">
        <w:rPr>
          <w:b/>
        </w:rPr>
        <w:t xml:space="preserve"> </w:t>
      </w:r>
      <w:r w:rsidRPr="00BC30E1">
        <w:rPr>
          <w:b/>
        </w:rPr>
        <w:t>Official].</w:t>
      </w:r>
      <w:r w:rsidRPr="00BC30E1">
        <w:t xml:space="preserve"> “</w:t>
      </w:r>
      <w:r w:rsidR="004062E6">
        <w:t>The choices you make behind the wheel could help save lives</w:t>
      </w:r>
      <w:r w:rsidR="00816AC3">
        <w:t>.</w:t>
      </w:r>
      <w:r w:rsidR="004062E6">
        <w:t xml:space="preserve"> Ultimately, </w:t>
      </w:r>
      <w:r w:rsidR="004062E6" w:rsidRPr="004062E6">
        <w:rPr>
          <w:i/>
          <w:iCs/>
        </w:rPr>
        <w:t>Speeding Catches Up With You</w:t>
      </w:r>
      <w:r w:rsidR="004062E6">
        <w:t>.</w:t>
      </w:r>
      <w:r w:rsidR="00503DC9">
        <w:t>”</w:t>
      </w:r>
      <w:commentRangeEnd w:id="9"/>
      <w:r w:rsidR="00347D93">
        <w:rPr>
          <w:rStyle w:val="CommentReference"/>
        </w:rPr>
        <w:commentReference w:id="9"/>
      </w:r>
    </w:p>
    <w:p w14:paraId="1E4239EB" w14:textId="283B78FC" w:rsidR="00DE08FD" w:rsidRPr="00D46CB6" w:rsidRDefault="00202116" w:rsidP="00DE08FD">
      <w:pPr>
        <w:spacing w:after="0" w:line="240" w:lineRule="auto"/>
      </w:pPr>
      <w:r w:rsidRPr="00BC30E1">
        <w:lastRenderedPageBreak/>
        <w:t xml:space="preserve">For more information, please visit </w:t>
      </w:r>
      <w:hyperlink r:id="rId12" w:history="1">
        <w:r w:rsidR="00DE08FD" w:rsidRPr="00E82AC5">
          <w:rPr>
            <w:rStyle w:val="Hyperlink"/>
          </w:rPr>
          <w:t>www.nhtsa.gov/risky-driving/speeding</w:t>
        </w:r>
      </w:hyperlink>
      <w:r w:rsidR="00DE08FD" w:rsidRPr="00054BAF">
        <w:rPr>
          <w:rFonts w:eastAsia="Times New Roman"/>
        </w:rPr>
        <w:t xml:space="preserve">. </w:t>
      </w:r>
    </w:p>
    <w:p w14:paraId="2989BADE" w14:textId="77777777" w:rsidR="00DE08FD" w:rsidRDefault="00DE08FD" w:rsidP="00DE08FD">
      <w:pPr>
        <w:jc w:val="center"/>
      </w:pPr>
    </w:p>
    <w:p w14:paraId="5F39AB67" w14:textId="6D59CFE7" w:rsidR="004944B0" w:rsidRPr="00202116" w:rsidRDefault="00DE08FD" w:rsidP="00DE08FD">
      <w:pPr>
        <w:jc w:val="center"/>
      </w:pPr>
      <w:r>
        <w:t>###</w:t>
      </w:r>
    </w:p>
    <w:sectPr w:rsidR="004944B0" w:rsidRPr="00202116" w:rsidSect="007B2B7A">
      <w:headerReference w:type="default" r:id="rId13"/>
      <w:footerReference w:type="default" r:id="rId14"/>
      <w:pgSz w:w="12240" w:h="15840"/>
      <w:pgMar w:top="2430" w:right="1440" w:bottom="207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4-01-30T13:53:00Z" w:initials="A">
    <w:p w14:paraId="3691F164" w14:textId="77777777" w:rsidR="00347D93" w:rsidRDefault="00347D93" w:rsidP="00415620">
      <w:pPr>
        <w:pStyle w:val="CommentText"/>
      </w:pPr>
      <w:r>
        <w:rPr>
          <w:rStyle w:val="CommentReference"/>
        </w:rPr>
        <w:annotationRef/>
      </w:r>
      <w:r>
        <w:t>This is a sample news release.</w:t>
      </w:r>
      <w:r>
        <w:br/>
      </w:r>
      <w:r>
        <w:br/>
        <w:t>Insert: Date</w:t>
      </w:r>
      <w:r>
        <w:br/>
        <w:t>Insert: Contact info</w:t>
      </w:r>
    </w:p>
  </w:comment>
  <w:comment w:id="1" w:author="Author" w:date="2024-04-19T12:55:00Z" w:initials="A">
    <w:p w14:paraId="259FF5EF" w14:textId="77777777" w:rsidR="00E0358E" w:rsidRDefault="00E0358E" w:rsidP="00474C97">
      <w:pPr>
        <w:pStyle w:val="CommentText"/>
      </w:pPr>
      <w:r>
        <w:rPr>
          <w:rStyle w:val="CommentReference"/>
        </w:rPr>
        <w:annotationRef/>
      </w:r>
      <w:r>
        <w:t>Option: You can include your state/location organization name too:</w:t>
      </w:r>
      <w:r>
        <w:br/>
        <w:t xml:space="preserve">NHTSA and {State/Local Organization} Remind... </w:t>
      </w:r>
    </w:p>
  </w:comment>
  <w:comment w:id="2" w:author="Author" w:date="2024-01-31T14:14:00Z" w:initials="A">
    <w:p w14:paraId="5D5C8726" w14:textId="7B10792B" w:rsidR="00E26B6A" w:rsidRDefault="00E26B6A" w:rsidP="00F659AF">
      <w:pPr>
        <w:pStyle w:val="CommentText"/>
      </w:pPr>
      <w:r>
        <w:rPr>
          <w:rStyle w:val="CommentReference"/>
        </w:rPr>
        <w:annotationRef/>
      </w:r>
      <w:r>
        <w:t>Insert: City, State</w:t>
      </w:r>
    </w:p>
  </w:comment>
  <w:comment w:id="4" w:author="Author" w:date="2024-04-19T12:55:00Z" w:initials="A">
    <w:p w14:paraId="570E7DC3" w14:textId="77777777" w:rsidR="00E0358E" w:rsidRDefault="00E0358E">
      <w:pPr>
        <w:pStyle w:val="CommentText"/>
      </w:pPr>
      <w:r>
        <w:rPr>
          <w:rStyle w:val="CommentReference"/>
        </w:rPr>
        <w:annotationRef/>
      </w:r>
      <w:r>
        <w:t>Option:</w:t>
      </w:r>
    </w:p>
    <w:p w14:paraId="61FB7E86" w14:textId="77777777" w:rsidR="00E0358E" w:rsidRDefault="00E0358E">
      <w:pPr>
        <w:pStyle w:val="CommentText"/>
      </w:pPr>
      <w:r>
        <w:t>Insert your local organization and campaign dates.</w:t>
      </w:r>
    </w:p>
    <w:p w14:paraId="7150ACAE" w14:textId="77777777" w:rsidR="00E0358E" w:rsidRDefault="00E0358E" w:rsidP="00D35146">
      <w:pPr>
        <w:pStyle w:val="CommentText"/>
      </w:pPr>
      <w:r>
        <w:t xml:space="preserve">..behavior. </w:t>
      </w:r>
      <w:r>
        <w:rPr>
          <w:b/>
          <w:bCs/>
        </w:rPr>
        <w:t xml:space="preserve">[Local Organization] </w:t>
      </w:r>
      <w:r>
        <w:t xml:space="preserve">will partner with NHTSA for the </w:t>
      </w:r>
      <w:r>
        <w:rPr>
          <w:i/>
          <w:iCs/>
        </w:rPr>
        <w:t>Speeding Catches Up With You</w:t>
      </w:r>
      <w:r>
        <w:t xml:space="preserve"> campaign from </w:t>
      </w:r>
      <w:r>
        <w:rPr>
          <w:b/>
          <w:bCs/>
        </w:rPr>
        <w:t>[Month/Date-Month/Date]</w:t>
      </w:r>
      <w:r>
        <w:t>.</w:t>
      </w:r>
    </w:p>
  </w:comment>
  <w:comment w:id="6" w:author="Author" w:date="2024-01-30T13:58:00Z" w:initials="A">
    <w:p w14:paraId="60745693" w14:textId="79DDD655" w:rsidR="00347D93" w:rsidRDefault="00347D93" w:rsidP="008F2BAF">
      <w:pPr>
        <w:pStyle w:val="CommentText"/>
      </w:pPr>
      <w:r>
        <w:rPr>
          <w:rStyle w:val="CommentReference"/>
        </w:rPr>
        <w:annotationRef/>
      </w:r>
      <w:r>
        <w:rPr>
          <w:color w:val="000000"/>
          <w:highlight w:val="white"/>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r>
        <w:t xml:space="preserve"> </w:t>
      </w:r>
    </w:p>
  </w:comment>
  <w:comment w:id="8" w:author="Author" w:date="2024-01-30T15:18:00Z" w:initials="A">
    <w:p w14:paraId="66909FF1" w14:textId="5591D5A1" w:rsidR="00C74873" w:rsidRDefault="00C74873" w:rsidP="00777E96">
      <w:pPr>
        <w:pStyle w:val="CommentText"/>
      </w:pPr>
      <w:r>
        <w:rPr>
          <w:rStyle w:val="CommentReference"/>
        </w:rPr>
        <w:annotationRef/>
      </w:r>
      <w:r>
        <w:rPr>
          <w:color w:val="000000"/>
        </w:rPr>
        <w:t>Localize: We encourage you to insert your local/state statistics related to this topic. If using these national statics, please check for any updated stats at</w:t>
      </w:r>
      <w:r>
        <w:rPr>
          <w:color w:val="0000FF"/>
        </w:rPr>
        <w:t xml:space="preserve"> </w:t>
      </w:r>
      <w:hyperlink r:id="rId1" w:anchor="5386" w:history="1">
        <w:r w:rsidRPr="00777E96">
          <w:rPr>
            <w:rStyle w:val="Hyperlink"/>
          </w:rPr>
          <w:t>https://www.trafficsafetymarketing.gov/safety-topics/speeding#5386</w:t>
        </w:r>
      </w:hyperlink>
    </w:p>
  </w:comment>
  <w:comment w:id="9" w:author="Author" w:date="2024-01-30T13:58:00Z" w:initials="A">
    <w:p w14:paraId="708FAE75" w14:textId="331751E2" w:rsidR="00347D93" w:rsidRDefault="00347D93" w:rsidP="00F44173">
      <w:pPr>
        <w:pStyle w:val="CommentText"/>
      </w:pPr>
      <w:r>
        <w:rPr>
          <w:rStyle w:val="CommentReference"/>
        </w:rPr>
        <w:annotationRef/>
      </w:r>
      <w:r>
        <w:rPr>
          <w:color w:val="000000"/>
          <w:highlight w:val="white"/>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91F164" w15:done="0"/>
  <w15:commentEx w15:paraId="259FF5EF" w15:done="0"/>
  <w15:commentEx w15:paraId="5D5C8726" w15:done="0"/>
  <w15:commentEx w15:paraId="7150ACAE" w15:done="0"/>
  <w15:commentEx w15:paraId="60745693" w15:done="0"/>
  <w15:commentEx w15:paraId="66909FF1" w15:done="0"/>
  <w15:commentEx w15:paraId="708FAE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37DC4" w16cex:dateUtc="2024-01-30T18:53:00Z"/>
  <w16cex:commentExtensible w16cex:durableId="29CCE83A" w16cex:dateUtc="2024-04-19T16:55:00Z"/>
  <w16cex:commentExtensible w16cex:durableId="2964D42C" w16cex:dateUtc="2024-01-31T19:14:00Z"/>
  <w16cex:commentExtensible w16cex:durableId="29CCE852" w16cex:dateUtc="2024-04-19T16:55:00Z"/>
  <w16cex:commentExtensible w16cex:durableId="29637EFE" w16cex:dateUtc="2024-01-30T18:58:00Z"/>
  <w16cex:commentExtensible w16cex:durableId="296391B9" w16cex:dateUtc="2024-01-30T20:18:00Z"/>
  <w16cex:commentExtensible w16cex:durableId="29637EF3" w16cex:dateUtc="2024-01-30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91F164" w16cid:durableId="29637DC4"/>
  <w16cid:commentId w16cid:paraId="259FF5EF" w16cid:durableId="29CCE83A"/>
  <w16cid:commentId w16cid:paraId="5D5C8726" w16cid:durableId="2964D42C"/>
  <w16cid:commentId w16cid:paraId="7150ACAE" w16cid:durableId="29CCE852"/>
  <w16cid:commentId w16cid:paraId="60745693" w16cid:durableId="29637EFE"/>
  <w16cid:commentId w16cid:paraId="66909FF1" w16cid:durableId="296391B9"/>
  <w16cid:commentId w16cid:paraId="708FAE75" w16cid:durableId="29637E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0B25" w14:textId="77777777" w:rsidR="006F77E2" w:rsidRDefault="006F77E2" w:rsidP="00901CE9">
      <w:pPr>
        <w:spacing w:after="0" w:line="240" w:lineRule="auto"/>
      </w:pPr>
      <w:r>
        <w:separator/>
      </w:r>
    </w:p>
  </w:endnote>
  <w:endnote w:type="continuationSeparator" w:id="0">
    <w:p w14:paraId="30D14B0B" w14:textId="77777777" w:rsidR="006F77E2" w:rsidRDefault="006F77E2"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F65B" w14:textId="3DBD54B2" w:rsidR="00AF2917" w:rsidRPr="00901CE9" w:rsidRDefault="00F81B07" w:rsidP="00AF2917">
    <w:pPr>
      <w:pStyle w:val="5ControlCode"/>
      <w:spacing w:after="0"/>
    </w:pPr>
    <w:r>
      <w:t>1</w:t>
    </w:r>
    <w:r w:rsidR="00C74873">
      <w:t>6127</w:t>
    </w:r>
    <w:r>
      <w:t>b</w:t>
    </w:r>
    <w:r w:rsidR="00AF2917">
      <w:t>-</w:t>
    </w:r>
    <w:r w:rsidR="00E0358E">
      <w:t>041924</w:t>
    </w:r>
    <w:r w:rsidR="00AF2917">
      <w:t>-</w:t>
    </w:r>
    <w:r w:rsidR="00AF2917">
      <w:rPr>
        <w:noProof/>
      </w:rPr>
      <mc:AlternateContent>
        <mc:Choice Requires="wps">
          <w:drawing>
            <wp:anchor distT="0" distB="0" distL="114300" distR="114300" simplePos="0" relativeHeight="251659264" behindDoc="0" locked="0" layoutInCell="1" allowOverlap="1" wp14:anchorId="7B53D08E" wp14:editId="5974CD1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4006" w14:textId="77777777" w:rsidR="00AF2917" w:rsidRDefault="00AF2917" w:rsidP="00AF2917">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3D08E"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39884006" w14:textId="77777777" w:rsidR="00AF2917" w:rsidRDefault="00AF2917" w:rsidP="00AF2917">
                    <w:pPr>
                      <w:pStyle w:val="5ControlCode"/>
                    </w:pPr>
                    <w:r>
                      <w:t>Job#-date-version</w:t>
                    </w:r>
                  </w:p>
                </w:txbxContent>
              </v:textbox>
            </v:shape>
          </w:pict>
        </mc:Fallback>
      </mc:AlternateContent>
    </w:r>
    <w:r w:rsidR="00535FAE">
      <w:t>v</w:t>
    </w:r>
    <w:r w:rsidR="00E0358E">
      <w:t>3</w:t>
    </w:r>
  </w:p>
  <w:p w14:paraId="1DC2558B" w14:textId="00578B51" w:rsidR="00901CE9" w:rsidRPr="00AF2917" w:rsidRDefault="00901CE9" w:rsidP="00AF2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A316" w14:textId="77777777" w:rsidR="006F77E2" w:rsidRDefault="006F77E2" w:rsidP="00901CE9">
      <w:pPr>
        <w:spacing w:after="0" w:line="240" w:lineRule="auto"/>
      </w:pPr>
      <w:r>
        <w:separator/>
      </w:r>
    </w:p>
  </w:footnote>
  <w:footnote w:type="continuationSeparator" w:id="0">
    <w:p w14:paraId="612D634A" w14:textId="77777777" w:rsidR="006F77E2" w:rsidRDefault="006F77E2"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E45E" w14:textId="05A80BA9" w:rsidR="005C0A8D" w:rsidRDefault="00535FAE" w:rsidP="00205F4F">
    <w:pPr>
      <w:pStyle w:val="Header"/>
      <w:tabs>
        <w:tab w:val="clear" w:pos="4680"/>
      </w:tabs>
      <w:jc w:val="center"/>
      <w:rPr>
        <w:b/>
        <w:noProof/>
        <w:position w:val="6"/>
        <w:sz w:val="36"/>
        <w:szCs w:val="36"/>
      </w:rPr>
    </w:pPr>
    <w:r>
      <w:rPr>
        <w:noProof/>
      </w:rPr>
      <w:drawing>
        <wp:inline distT="0" distB="0" distL="0" distR="0" wp14:anchorId="224E6799" wp14:editId="34E92C34">
          <wp:extent cx="4574540" cy="1238250"/>
          <wp:effectExtent l="0" t="0" r="0" b="0"/>
          <wp:docPr id="4" name="Picture 4" descr="Speeding catches up with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peeding catches up with you"/>
                  <pic:cNvPicPr>
                    <a:picLocks noChangeAspect="1"/>
                  </pic:cNvPicPr>
                </pic:nvPicPr>
                <pic:blipFill rotWithShape="1">
                  <a:blip r:embed="rId1">
                    <a:extLst>
                      <a:ext uri="{28A0092B-C50C-407E-A947-70E740481C1C}">
                        <a14:useLocalDpi xmlns:a14="http://schemas.microsoft.com/office/drawing/2010/main" val="0"/>
                      </a:ext>
                    </a:extLst>
                  </a:blip>
                  <a:srcRect t="26860" b="46072"/>
                  <a:stretch/>
                </pic:blipFill>
                <pic:spPr bwMode="auto">
                  <a:xfrm>
                    <a:off x="0" y="0"/>
                    <a:ext cx="4574540" cy="12382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7417A83"/>
    <w:multiLevelType w:val="hybridMultilevel"/>
    <w:tmpl w:val="8F46FED4"/>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8178766">
    <w:abstractNumId w:val="0"/>
  </w:num>
  <w:num w:numId="2" w16cid:durableId="5530065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5023C"/>
    <w:rsid w:val="000663F2"/>
    <w:rsid w:val="000C3194"/>
    <w:rsid w:val="000F7C9A"/>
    <w:rsid w:val="00161F42"/>
    <w:rsid w:val="00167C62"/>
    <w:rsid w:val="00192137"/>
    <w:rsid w:val="001A23E3"/>
    <w:rsid w:val="001D3FA9"/>
    <w:rsid w:val="001E692F"/>
    <w:rsid w:val="00202116"/>
    <w:rsid w:val="00205F4F"/>
    <w:rsid w:val="0021528E"/>
    <w:rsid w:val="00226FB1"/>
    <w:rsid w:val="0025701E"/>
    <w:rsid w:val="00295062"/>
    <w:rsid w:val="002A6AAF"/>
    <w:rsid w:val="002B4917"/>
    <w:rsid w:val="002B66C6"/>
    <w:rsid w:val="002C5FF8"/>
    <w:rsid w:val="002C7BDB"/>
    <w:rsid w:val="00324F76"/>
    <w:rsid w:val="00343E03"/>
    <w:rsid w:val="00347D93"/>
    <w:rsid w:val="00352A56"/>
    <w:rsid w:val="003A79FE"/>
    <w:rsid w:val="003C43CA"/>
    <w:rsid w:val="003D2D80"/>
    <w:rsid w:val="004062E6"/>
    <w:rsid w:val="00430B8F"/>
    <w:rsid w:val="00444806"/>
    <w:rsid w:val="0044490E"/>
    <w:rsid w:val="004460AD"/>
    <w:rsid w:val="004944B0"/>
    <w:rsid w:val="004B1FF4"/>
    <w:rsid w:val="004C0306"/>
    <w:rsid w:val="004C0AE0"/>
    <w:rsid w:val="004D18DC"/>
    <w:rsid w:val="004D21EE"/>
    <w:rsid w:val="004D77A2"/>
    <w:rsid w:val="004E24DE"/>
    <w:rsid w:val="004F3243"/>
    <w:rsid w:val="004F72D2"/>
    <w:rsid w:val="004F7615"/>
    <w:rsid w:val="00503DC9"/>
    <w:rsid w:val="00504EF9"/>
    <w:rsid w:val="00512BFB"/>
    <w:rsid w:val="00515528"/>
    <w:rsid w:val="00535FAE"/>
    <w:rsid w:val="005430D9"/>
    <w:rsid w:val="00544CD2"/>
    <w:rsid w:val="00550936"/>
    <w:rsid w:val="00565486"/>
    <w:rsid w:val="005C0A8D"/>
    <w:rsid w:val="005E42DD"/>
    <w:rsid w:val="005E79B8"/>
    <w:rsid w:val="00603243"/>
    <w:rsid w:val="00604280"/>
    <w:rsid w:val="00625A39"/>
    <w:rsid w:val="00641AF5"/>
    <w:rsid w:val="00663929"/>
    <w:rsid w:val="0067003C"/>
    <w:rsid w:val="00672251"/>
    <w:rsid w:val="00673C85"/>
    <w:rsid w:val="006935F5"/>
    <w:rsid w:val="00697610"/>
    <w:rsid w:val="006B6C71"/>
    <w:rsid w:val="006C2926"/>
    <w:rsid w:val="006F77E2"/>
    <w:rsid w:val="006F7CBD"/>
    <w:rsid w:val="00705A29"/>
    <w:rsid w:val="0077096D"/>
    <w:rsid w:val="00797A1E"/>
    <w:rsid w:val="007B2B7A"/>
    <w:rsid w:val="007D5238"/>
    <w:rsid w:val="007D53BE"/>
    <w:rsid w:val="007F0F99"/>
    <w:rsid w:val="00816AC3"/>
    <w:rsid w:val="00820623"/>
    <w:rsid w:val="00824066"/>
    <w:rsid w:val="00825528"/>
    <w:rsid w:val="00842403"/>
    <w:rsid w:val="008459C9"/>
    <w:rsid w:val="008A7D0F"/>
    <w:rsid w:val="008B6819"/>
    <w:rsid w:val="008B6C4C"/>
    <w:rsid w:val="008C149B"/>
    <w:rsid w:val="008D0317"/>
    <w:rsid w:val="008D2FAF"/>
    <w:rsid w:val="008F0C54"/>
    <w:rsid w:val="00901CE9"/>
    <w:rsid w:val="00905462"/>
    <w:rsid w:val="009537AD"/>
    <w:rsid w:val="00981195"/>
    <w:rsid w:val="00984396"/>
    <w:rsid w:val="009844A1"/>
    <w:rsid w:val="0098489D"/>
    <w:rsid w:val="009A5F02"/>
    <w:rsid w:val="009B048E"/>
    <w:rsid w:val="009B2D02"/>
    <w:rsid w:val="009C0118"/>
    <w:rsid w:val="009C1343"/>
    <w:rsid w:val="009D64D7"/>
    <w:rsid w:val="009E3F3A"/>
    <w:rsid w:val="009F3460"/>
    <w:rsid w:val="00A209DF"/>
    <w:rsid w:val="00A3154F"/>
    <w:rsid w:val="00A345FE"/>
    <w:rsid w:val="00A428E0"/>
    <w:rsid w:val="00A43B2F"/>
    <w:rsid w:val="00A519A9"/>
    <w:rsid w:val="00A5242E"/>
    <w:rsid w:val="00A77193"/>
    <w:rsid w:val="00A80AFB"/>
    <w:rsid w:val="00AE134B"/>
    <w:rsid w:val="00AF2917"/>
    <w:rsid w:val="00B01A39"/>
    <w:rsid w:val="00B06643"/>
    <w:rsid w:val="00B264BD"/>
    <w:rsid w:val="00B331E3"/>
    <w:rsid w:val="00B62664"/>
    <w:rsid w:val="00B63986"/>
    <w:rsid w:val="00BA375D"/>
    <w:rsid w:val="00BB1112"/>
    <w:rsid w:val="00BB7AF3"/>
    <w:rsid w:val="00BF0673"/>
    <w:rsid w:val="00BF14EB"/>
    <w:rsid w:val="00C01121"/>
    <w:rsid w:val="00C0222D"/>
    <w:rsid w:val="00C071C8"/>
    <w:rsid w:val="00C15BEA"/>
    <w:rsid w:val="00C17DCC"/>
    <w:rsid w:val="00C55758"/>
    <w:rsid w:val="00C57F36"/>
    <w:rsid w:val="00C64E8A"/>
    <w:rsid w:val="00C74873"/>
    <w:rsid w:val="00CA1A42"/>
    <w:rsid w:val="00CB098B"/>
    <w:rsid w:val="00CC5909"/>
    <w:rsid w:val="00CE5FA3"/>
    <w:rsid w:val="00CE7F96"/>
    <w:rsid w:val="00D07B97"/>
    <w:rsid w:val="00D11077"/>
    <w:rsid w:val="00D3792F"/>
    <w:rsid w:val="00D51F71"/>
    <w:rsid w:val="00D55119"/>
    <w:rsid w:val="00D669BC"/>
    <w:rsid w:val="00D75FEE"/>
    <w:rsid w:val="00D81916"/>
    <w:rsid w:val="00D908F8"/>
    <w:rsid w:val="00D92FE1"/>
    <w:rsid w:val="00D95B59"/>
    <w:rsid w:val="00DA50DF"/>
    <w:rsid w:val="00DC6E86"/>
    <w:rsid w:val="00DD03C9"/>
    <w:rsid w:val="00DD7117"/>
    <w:rsid w:val="00DE08FD"/>
    <w:rsid w:val="00DE2078"/>
    <w:rsid w:val="00DE4EF2"/>
    <w:rsid w:val="00DF6D08"/>
    <w:rsid w:val="00E0358E"/>
    <w:rsid w:val="00E14CE6"/>
    <w:rsid w:val="00E26B6A"/>
    <w:rsid w:val="00E31AC0"/>
    <w:rsid w:val="00E53BEF"/>
    <w:rsid w:val="00E61E96"/>
    <w:rsid w:val="00E62EDB"/>
    <w:rsid w:val="00E6516E"/>
    <w:rsid w:val="00E7618A"/>
    <w:rsid w:val="00EC6108"/>
    <w:rsid w:val="00EF6E5F"/>
    <w:rsid w:val="00F01171"/>
    <w:rsid w:val="00F027DF"/>
    <w:rsid w:val="00F21C7C"/>
    <w:rsid w:val="00F41EC0"/>
    <w:rsid w:val="00F45D1C"/>
    <w:rsid w:val="00F80BCC"/>
    <w:rsid w:val="00F81B07"/>
    <w:rsid w:val="00F867C8"/>
    <w:rsid w:val="00FB2798"/>
    <w:rsid w:val="00FD0F4A"/>
    <w:rsid w:val="00FF4C93"/>
    <w:rsid w:val="00FF4E5A"/>
    <w:rsid w:val="00FF53E2"/>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73BE2"/>
  <w15:docId w15:val="{8B9EE5DE-2C35-4196-BE36-DC162765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C071C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C071C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C071C8"/>
    <w:pPr>
      <w:spacing w:after="240"/>
      <w:outlineLvl w:val="1"/>
    </w:pPr>
    <w:rPr>
      <w:bCs w:val="0"/>
      <w:caps/>
    </w:rPr>
  </w:style>
  <w:style w:type="paragraph" w:styleId="Heading3">
    <w:name w:val="heading 3"/>
    <w:aliases w:val="3. Subhead"/>
    <w:next w:val="Normal"/>
    <w:link w:val="Heading3Char"/>
    <w:uiPriority w:val="9"/>
    <w:unhideWhenUsed/>
    <w:qFormat/>
    <w:rsid w:val="00C071C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1C8"/>
    <w:rPr>
      <w:rFonts w:ascii="Trebuchet MS" w:hAnsi="Trebuchet MS"/>
      <w:sz w:val="22"/>
      <w:szCs w:val="22"/>
    </w:rPr>
  </w:style>
  <w:style w:type="paragraph" w:styleId="Footer">
    <w:name w:val="footer"/>
    <w:basedOn w:val="Normal"/>
    <w:link w:val="FooterChar"/>
    <w:uiPriority w:val="99"/>
    <w:unhideWhenUsed/>
    <w:rsid w:val="00C07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1C8"/>
    <w:rPr>
      <w:rFonts w:ascii="Trebuchet MS" w:hAnsi="Trebuchet MS"/>
      <w:sz w:val="22"/>
      <w:szCs w:val="22"/>
    </w:rPr>
  </w:style>
  <w:style w:type="paragraph" w:styleId="BalloonText">
    <w:name w:val="Balloon Text"/>
    <w:basedOn w:val="Normal"/>
    <w:link w:val="BalloonTextChar"/>
    <w:uiPriority w:val="99"/>
    <w:semiHidden/>
    <w:unhideWhenUsed/>
    <w:rsid w:val="00C071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71C8"/>
    <w:rPr>
      <w:rFonts w:ascii="Tahoma" w:hAnsi="Tahoma" w:cs="Tahoma"/>
      <w:sz w:val="16"/>
      <w:szCs w:val="16"/>
    </w:rPr>
  </w:style>
  <w:style w:type="character" w:customStyle="1" w:styleId="Heading1Char">
    <w:name w:val="Heading 1 Char"/>
    <w:aliases w:val="1. Campaign Year &amp; Name Char"/>
    <w:link w:val="Heading1"/>
    <w:uiPriority w:val="9"/>
    <w:rsid w:val="00C071C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C071C8"/>
    <w:rPr>
      <w:rFonts w:ascii="Rockwell" w:eastAsia="Times New Roman" w:hAnsi="Rockwell"/>
      <w:b/>
      <w:caps/>
      <w:noProof/>
      <w:color w:val="000000"/>
      <w:sz w:val="28"/>
      <w:szCs w:val="28"/>
    </w:rPr>
  </w:style>
  <w:style w:type="character" w:styleId="Hyperlink">
    <w:name w:val="Hyperlink"/>
    <w:unhideWhenUsed/>
    <w:rsid w:val="00C071C8"/>
    <w:rPr>
      <w:color w:val="0000FF"/>
      <w:u w:val="single"/>
    </w:rPr>
  </w:style>
  <w:style w:type="paragraph" w:customStyle="1" w:styleId="MediumGrid21">
    <w:name w:val="Medium Grid 21"/>
    <w:uiPriority w:val="1"/>
    <w:rsid w:val="00C071C8"/>
    <w:rPr>
      <w:sz w:val="22"/>
      <w:szCs w:val="22"/>
    </w:rPr>
  </w:style>
  <w:style w:type="paragraph" w:customStyle="1" w:styleId="Normal1">
    <w:name w:val="Normal1"/>
    <w:basedOn w:val="Normal"/>
    <w:rsid w:val="00C071C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C071C8"/>
  </w:style>
  <w:style w:type="paragraph" w:customStyle="1" w:styleId="bodycopy">
    <w:name w:val="bodycopy"/>
    <w:basedOn w:val="Normal"/>
    <w:rsid w:val="00C071C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C071C8"/>
  </w:style>
  <w:style w:type="table" w:styleId="TableGrid">
    <w:name w:val="Table Grid"/>
    <w:basedOn w:val="TableNormal"/>
    <w:uiPriority w:val="59"/>
    <w:rsid w:val="00C07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C071C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C071C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071C8"/>
    <w:rPr>
      <w:rFonts w:ascii="Cambria" w:eastAsia="Times New Roman" w:hAnsi="Cambria"/>
      <w:b/>
      <w:bCs/>
      <w:kern w:val="28"/>
      <w:sz w:val="32"/>
      <w:szCs w:val="32"/>
    </w:rPr>
  </w:style>
  <w:style w:type="paragraph" w:styleId="Quote">
    <w:name w:val="Quote"/>
    <w:basedOn w:val="Normal"/>
    <w:next w:val="Normal"/>
    <w:link w:val="QuoteChar"/>
    <w:uiPriority w:val="29"/>
    <w:rsid w:val="00C071C8"/>
    <w:rPr>
      <w:i/>
      <w:iCs/>
      <w:color w:val="000000"/>
    </w:rPr>
  </w:style>
  <w:style w:type="character" w:customStyle="1" w:styleId="QuoteChar">
    <w:name w:val="Quote Char"/>
    <w:link w:val="Quote"/>
    <w:uiPriority w:val="29"/>
    <w:rsid w:val="00C071C8"/>
    <w:rPr>
      <w:rFonts w:ascii="Trebuchet MS" w:hAnsi="Trebuchet MS"/>
      <w:i/>
      <w:iCs/>
      <w:color w:val="000000"/>
      <w:sz w:val="22"/>
      <w:szCs w:val="22"/>
    </w:rPr>
  </w:style>
  <w:style w:type="paragraph" w:customStyle="1" w:styleId="5ControlCode">
    <w:name w:val="5. Control Code"/>
    <w:basedOn w:val="Normal"/>
    <w:link w:val="5ControlCodeChar"/>
    <w:rsid w:val="00C071C8"/>
    <w:pPr>
      <w:jc w:val="right"/>
    </w:pPr>
    <w:rPr>
      <w:sz w:val="14"/>
      <w:szCs w:val="14"/>
    </w:rPr>
  </w:style>
  <w:style w:type="character" w:customStyle="1" w:styleId="5ControlCodeChar">
    <w:name w:val="5. Control Code Char"/>
    <w:link w:val="5ControlCode"/>
    <w:rsid w:val="00C071C8"/>
    <w:rPr>
      <w:rFonts w:ascii="Trebuchet MS" w:hAnsi="Trebuchet MS"/>
      <w:sz w:val="14"/>
      <w:szCs w:val="14"/>
    </w:rPr>
  </w:style>
  <w:style w:type="paragraph" w:styleId="NoSpacing">
    <w:name w:val="No Spacing"/>
    <w:uiPriority w:val="1"/>
    <w:rsid w:val="00202116"/>
    <w:rPr>
      <w:rFonts w:ascii="Trebuchet MS" w:hAnsi="Trebuchet MS"/>
      <w:sz w:val="22"/>
      <w:szCs w:val="22"/>
    </w:rPr>
  </w:style>
  <w:style w:type="character" w:styleId="CommentReference">
    <w:name w:val="annotation reference"/>
    <w:basedOn w:val="DefaultParagraphFont"/>
    <w:uiPriority w:val="99"/>
    <w:semiHidden/>
    <w:unhideWhenUsed/>
    <w:rsid w:val="009D64D7"/>
    <w:rPr>
      <w:sz w:val="16"/>
      <w:szCs w:val="16"/>
    </w:rPr>
  </w:style>
  <w:style w:type="paragraph" w:styleId="CommentText">
    <w:name w:val="annotation text"/>
    <w:basedOn w:val="Normal"/>
    <w:link w:val="CommentTextChar"/>
    <w:uiPriority w:val="99"/>
    <w:unhideWhenUsed/>
    <w:rsid w:val="009D64D7"/>
    <w:pPr>
      <w:spacing w:line="240" w:lineRule="auto"/>
    </w:pPr>
    <w:rPr>
      <w:sz w:val="20"/>
      <w:szCs w:val="20"/>
    </w:rPr>
  </w:style>
  <w:style w:type="character" w:customStyle="1" w:styleId="CommentTextChar">
    <w:name w:val="Comment Text Char"/>
    <w:basedOn w:val="DefaultParagraphFont"/>
    <w:link w:val="CommentText"/>
    <w:uiPriority w:val="99"/>
    <w:rsid w:val="009D64D7"/>
    <w:rPr>
      <w:rFonts w:ascii="Trebuchet MS" w:hAnsi="Trebuchet MS"/>
    </w:rPr>
  </w:style>
  <w:style w:type="paragraph" w:styleId="CommentSubject">
    <w:name w:val="annotation subject"/>
    <w:basedOn w:val="CommentText"/>
    <w:next w:val="CommentText"/>
    <w:link w:val="CommentSubjectChar"/>
    <w:uiPriority w:val="99"/>
    <w:semiHidden/>
    <w:unhideWhenUsed/>
    <w:rsid w:val="009D64D7"/>
    <w:rPr>
      <w:b/>
      <w:bCs/>
    </w:rPr>
  </w:style>
  <w:style w:type="character" w:customStyle="1" w:styleId="CommentSubjectChar">
    <w:name w:val="Comment Subject Char"/>
    <w:basedOn w:val="CommentTextChar"/>
    <w:link w:val="CommentSubject"/>
    <w:uiPriority w:val="99"/>
    <w:semiHidden/>
    <w:rsid w:val="009D64D7"/>
    <w:rPr>
      <w:rFonts w:ascii="Trebuchet MS" w:hAnsi="Trebuchet MS"/>
      <w:b/>
      <w:bCs/>
    </w:rPr>
  </w:style>
  <w:style w:type="paragraph" w:styleId="Revision">
    <w:name w:val="Revision"/>
    <w:hidden/>
    <w:uiPriority w:val="99"/>
    <w:semiHidden/>
    <w:rsid w:val="00D669BC"/>
    <w:rPr>
      <w:rFonts w:ascii="Trebuchet MS" w:hAnsi="Trebuchet MS"/>
      <w:sz w:val="22"/>
      <w:szCs w:val="22"/>
    </w:rPr>
  </w:style>
  <w:style w:type="character" w:styleId="UnresolvedMention">
    <w:name w:val="Unresolved Mention"/>
    <w:basedOn w:val="DefaultParagraphFont"/>
    <w:uiPriority w:val="99"/>
    <w:semiHidden/>
    <w:unhideWhenUsed/>
    <w:rsid w:val="00C74873"/>
    <w:rPr>
      <w:color w:val="605E5C"/>
      <w:shd w:val="clear" w:color="auto" w:fill="E1DFDD"/>
    </w:rPr>
  </w:style>
  <w:style w:type="character" w:customStyle="1" w:styleId="ui-provider">
    <w:name w:val="ui-provider"/>
    <w:basedOn w:val="DefaultParagraphFont"/>
    <w:rsid w:val="00D5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72178">
      <w:bodyDiv w:val="1"/>
      <w:marLeft w:val="0"/>
      <w:marRight w:val="0"/>
      <w:marTop w:val="0"/>
      <w:marBottom w:val="0"/>
      <w:divBdr>
        <w:top w:val="none" w:sz="0" w:space="0" w:color="auto"/>
        <w:left w:val="none" w:sz="0" w:space="0" w:color="auto"/>
        <w:bottom w:val="none" w:sz="0" w:space="0" w:color="auto"/>
        <w:right w:val="none" w:sz="0" w:space="0" w:color="auto"/>
      </w:divBdr>
    </w:div>
    <w:div w:id="16641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speedin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tsa.gov/risky-driving/spee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933A-9984-43D1-9B62-D72AD309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NHTSA_Earned Media_Template.dotx</Template>
  <TotalTime>4</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2023 Speeding - Press Release</vt:lpstr>
    </vt:vector>
  </TitlesOfParts>
  <Company>DOT</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Speeding - Press Release</dc:title>
  <dc:creator>NHTSA</dc:creator>
  <cp:keywords>NHTSA, speeding, car safety</cp:keywords>
  <cp:lastModifiedBy>Author</cp:lastModifiedBy>
  <cp:revision>3</cp:revision>
  <dcterms:created xsi:type="dcterms:W3CDTF">2024-04-19T16:56:00Z</dcterms:created>
  <dcterms:modified xsi:type="dcterms:W3CDTF">2024-04-19T16:56:00Z</dcterms:modified>
</cp:coreProperties>
</file>