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000002" w14:textId="5ED78091" w:rsidR="003C333A" w:rsidRDefault="005A5C35">
      <w:pPr>
        <w:pBdr>
          <w:top w:val="nil"/>
          <w:left w:val="nil"/>
          <w:bottom w:val="nil"/>
          <w:right w:val="nil"/>
          <w:between w:val="nil"/>
        </w:pBdr>
        <w:spacing w:after="200" w:line="264" w:lineRule="auto"/>
        <w:jc w:val="center"/>
        <w:rPr>
          <w:rFonts w:ascii="Rockwell" w:eastAsia="Rockwell" w:hAnsi="Rockwell" w:cs="Rockwell"/>
          <w:b/>
          <w:color w:val="000000"/>
          <w:sz w:val="28"/>
          <w:szCs w:val="28"/>
        </w:rPr>
      </w:pPr>
      <w:r>
        <w:rPr>
          <w:rFonts w:ascii="Rockwell" w:eastAsia="Rockwell" w:hAnsi="Rockwell" w:cs="Rockwell"/>
          <w:b/>
          <w:color w:val="000000"/>
          <w:sz w:val="28"/>
          <w:szCs w:val="28"/>
        </w:rPr>
        <w:t xml:space="preserve">Illegal School Bus Passing Prevention </w:t>
      </w:r>
      <w:proofErr w:type="gramStart"/>
      <w:r>
        <w:rPr>
          <w:rFonts w:ascii="Rockwell" w:eastAsia="Rockwell" w:hAnsi="Rockwell" w:cs="Rockwell"/>
          <w:b/>
          <w:color w:val="000000"/>
          <w:sz w:val="28"/>
          <w:szCs w:val="28"/>
        </w:rPr>
        <w:t>Social Media</w:t>
      </w:r>
      <w:proofErr w:type="gramEnd"/>
      <w:r w:rsidR="00F40F23">
        <w:rPr>
          <w:rFonts w:ascii="Rockwell" w:eastAsia="Rockwell" w:hAnsi="Rockwell" w:cs="Rockwell"/>
          <w:b/>
          <w:color w:val="000000"/>
          <w:sz w:val="28"/>
          <w:szCs w:val="28"/>
        </w:rPr>
        <w:br/>
      </w:r>
      <w:commentRangeStart w:id="0"/>
      <w:r>
        <w:rPr>
          <w:rFonts w:ascii="Rockwell" w:eastAsia="Rockwell" w:hAnsi="Rockwell" w:cs="Rockwell"/>
          <w:b/>
          <w:color w:val="000000"/>
          <w:sz w:val="28"/>
          <w:szCs w:val="28"/>
        </w:rPr>
        <w:t>Facebook, X, Instagram</w:t>
      </w:r>
      <w:commentRangeEnd w:id="0"/>
      <w:r w:rsidR="009E3477">
        <w:rPr>
          <w:rStyle w:val="CommentReference"/>
        </w:rPr>
        <w:commentReference w:id="0"/>
      </w:r>
    </w:p>
    <w:p w14:paraId="00000004" w14:textId="488B2AD7" w:rsidR="003C333A" w:rsidRDefault="4C42BC0B" w:rsidP="4C42BC0B">
      <w:pPr>
        <w:pBdr>
          <w:top w:val="nil"/>
          <w:left w:val="nil"/>
          <w:bottom w:val="nil"/>
          <w:right w:val="nil"/>
          <w:between w:val="nil"/>
        </w:pBdr>
        <w:spacing w:after="200" w:line="264" w:lineRule="auto"/>
        <w:jc w:val="center"/>
        <w:rPr>
          <w:rFonts w:ascii="Trebuchet MS" w:eastAsia="Trebuchet MS" w:hAnsi="Trebuchet MS" w:cs="Trebuchet MS"/>
          <w:b/>
          <w:bCs/>
          <w:color w:val="000000"/>
        </w:rPr>
      </w:pPr>
      <w:r w:rsidRPr="4C42BC0B">
        <w:rPr>
          <w:rFonts w:ascii="Trebuchet MS" w:eastAsia="Trebuchet MS" w:hAnsi="Trebuchet MS" w:cs="Trebuchet MS"/>
          <w:b/>
          <w:bCs/>
          <w:color w:val="000000" w:themeColor="text1"/>
        </w:rPr>
        <w:t xml:space="preserve">When posting to X and Instagram, consider adding </w:t>
      </w:r>
      <w:r>
        <w:t>#</w:t>
      </w:r>
      <w:r w:rsidRPr="00C26ADD">
        <w:rPr>
          <w:rFonts w:ascii="Trebuchet MS" w:eastAsia="Trebuchet MS" w:hAnsi="Trebuchet MS" w:cs="Trebuchet MS"/>
          <w:b/>
          <w:bCs/>
          <w:color w:val="000000" w:themeColor="text1"/>
        </w:rPr>
        <w:t>AutobúsEscolar</w:t>
      </w:r>
      <w:r w:rsidRPr="4C42BC0B">
        <w:rPr>
          <w:rFonts w:ascii="Trebuchet MS" w:eastAsia="Trebuchet MS" w:hAnsi="Trebuchet MS" w:cs="Trebuchet MS"/>
          <w:b/>
          <w:bCs/>
          <w:color w:val="000000" w:themeColor="text1"/>
        </w:rPr>
        <w:t xml:space="preserve"> to the below posts to better track posts related to this topic. </w:t>
      </w:r>
    </w:p>
    <w:p w14:paraId="00000006" w14:textId="7C0305D1" w:rsidR="003C333A" w:rsidRDefault="005A5C35" w:rsidP="009E347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160" w:line="240" w:lineRule="auto"/>
        <w:rPr>
          <w:rFonts w:ascii="Trebuchet MS" w:eastAsia="Trebuchet MS" w:hAnsi="Trebuchet MS" w:cs="Trebuchet MS"/>
          <w:color w:val="000000"/>
        </w:rPr>
      </w:pPr>
      <w:r>
        <w:rPr>
          <w:rFonts w:ascii="Trebuchet MS" w:eastAsia="Trebuchet MS" w:hAnsi="Trebuchet MS" w:cs="Trebuchet MS"/>
          <w:color w:val="000000"/>
        </w:rPr>
        <w:t xml:space="preserve">El </w:t>
      </w:r>
      <w:proofErr w:type="spellStart"/>
      <w:r>
        <w:rPr>
          <w:rFonts w:ascii="Trebuchet MS" w:eastAsia="Trebuchet MS" w:hAnsi="Trebuchet MS" w:cs="Trebuchet MS"/>
          <w:color w:val="000000"/>
        </w:rPr>
        <w:t>camino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de la </w:t>
      </w:r>
      <w:proofErr w:type="spellStart"/>
      <w:r>
        <w:rPr>
          <w:rFonts w:ascii="Trebuchet MS" w:eastAsia="Trebuchet MS" w:hAnsi="Trebuchet MS" w:cs="Trebuchet MS"/>
          <w:color w:val="000000"/>
        </w:rPr>
        <w:t>escuela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a casa </w:t>
      </w:r>
      <w:proofErr w:type="spellStart"/>
      <w:r>
        <w:rPr>
          <w:rFonts w:ascii="Trebuchet MS" w:eastAsia="Trebuchet MS" w:hAnsi="Trebuchet MS" w:cs="Trebuchet MS"/>
          <w:color w:val="000000"/>
        </w:rPr>
        <w:t>debería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ser </w:t>
      </w:r>
      <w:proofErr w:type="spellStart"/>
      <w:r>
        <w:rPr>
          <w:rFonts w:ascii="Trebuchet MS" w:eastAsia="Trebuchet MS" w:hAnsi="Trebuchet MS" w:cs="Trebuchet MS"/>
          <w:color w:val="000000"/>
        </w:rPr>
        <w:t>seguro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para </w:t>
      </w:r>
      <w:proofErr w:type="spellStart"/>
      <w:r>
        <w:rPr>
          <w:rFonts w:ascii="Trebuchet MS" w:eastAsia="Trebuchet MS" w:hAnsi="Trebuchet MS" w:cs="Trebuchet MS"/>
          <w:color w:val="000000"/>
        </w:rPr>
        <w:t>todos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los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niños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. </w:t>
      </w:r>
      <w:r>
        <w:rPr>
          <w:rFonts w:ascii="Trebuchet MS" w:eastAsia="Trebuchet MS" w:hAnsi="Trebuchet MS" w:cs="Trebuchet MS"/>
        </w:rPr>
        <w:t xml:space="preserve">Detente </w:t>
      </w:r>
      <w:proofErr w:type="spellStart"/>
      <w:r>
        <w:rPr>
          <w:rFonts w:ascii="Trebuchet MS" w:eastAsia="Trebuchet MS" w:hAnsi="Trebuchet MS" w:cs="Trebuchet MS"/>
        </w:rPr>
        <w:t>cuando</w:t>
      </w:r>
      <w:proofErr w:type="spellEnd"/>
      <w:r>
        <w:rPr>
          <w:rFonts w:ascii="Trebuchet MS" w:eastAsia="Trebuchet MS" w:hAnsi="Trebuchet MS" w:cs="Trebuchet MS"/>
        </w:rPr>
        <w:t xml:space="preserve"> </w:t>
      </w:r>
      <w:proofErr w:type="spellStart"/>
      <w:r>
        <w:rPr>
          <w:rFonts w:ascii="Trebuchet MS" w:eastAsia="Trebuchet MS" w:hAnsi="Trebuchet MS" w:cs="Trebuchet MS"/>
        </w:rPr>
        <w:t>veas</w:t>
      </w:r>
      <w:proofErr w:type="spellEnd"/>
      <w:r>
        <w:rPr>
          <w:rFonts w:ascii="Trebuchet MS" w:eastAsia="Trebuchet MS" w:hAnsi="Trebuchet MS" w:cs="Trebuchet MS"/>
        </w:rPr>
        <w:t xml:space="preserve"> la </w:t>
      </w:r>
      <w:proofErr w:type="spellStart"/>
      <w:r>
        <w:rPr>
          <w:rFonts w:ascii="Trebuchet MS" w:eastAsia="Trebuchet MS" w:hAnsi="Trebuchet MS" w:cs="Trebuchet MS"/>
        </w:rPr>
        <w:t>señal</w:t>
      </w:r>
      <w:proofErr w:type="spellEnd"/>
      <w:r>
        <w:rPr>
          <w:rFonts w:ascii="Trebuchet MS" w:eastAsia="Trebuchet MS" w:hAnsi="Trebuchet MS" w:cs="Trebuchet MS"/>
        </w:rPr>
        <w:t xml:space="preserve"> de alto del </w:t>
      </w:r>
      <w:proofErr w:type="spellStart"/>
      <w:r>
        <w:rPr>
          <w:rFonts w:ascii="Trebuchet MS" w:eastAsia="Trebuchet MS" w:hAnsi="Trebuchet MS" w:cs="Trebuchet MS"/>
        </w:rPr>
        <w:t>autobús</w:t>
      </w:r>
      <w:proofErr w:type="spellEnd"/>
      <w:r>
        <w:rPr>
          <w:rFonts w:ascii="Trebuchet MS" w:eastAsia="Trebuchet MS" w:hAnsi="Trebuchet MS" w:cs="Trebuchet MS"/>
        </w:rPr>
        <w:t xml:space="preserve"> escolar; es la ley.</w:t>
      </w:r>
      <w:r w:rsidR="00BC1BF2" w:rsidRPr="00BC1BF2">
        <w:t xml:space="preserve"> </w:t>
      </w:r>
      <w:r w:rsidR="00BC1BF2" w:rsidRPr="00BC1BF2">
        <w:rPr>
          <w:rFonts w:ascii="Segoe UI Emoji" w:eastAsia="Trebuchet MS" w:hAnsi="Segoe UI Emoji" w:cs="Segoe UI Emoji"/>
        </w:rPr>
        <w:t>🚸🛑</w:t>
      </w:r>
    </w:p>
    <w:p w14:paraId="00000008" w14:textId="0E4A5893" w:rsidR="003C333A" w:rsidRDefault="005A5C35" w:rsidP="009E347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160" w:line="240" w:lineRule="auto"/>
        <w:rPr>
          <w:rFonts w:ascii="Trebuchet MS" w:eastAsia="Trebuchet MS" w:hAnsi="Trebuchet MS" w:cs="Trebuchet MS"/>
          <w:color w:val="000000"/>
        </w:rPr>
      </w:pPr>
      <w:r>
        <w:rPr>
          <w:rFonts w:ascii="Trebuchet MS" w:eastAsia="Trebuchet MS" w:hAnsi="Trebuchet MS" w:cs="Trebuchet MS"/>
          <w:color w:val="000000"/>
        </w:rPr>
        <w:t xml:space="preserve">Un </w:t>
      </w:r>
      <w:proofErr w:type="spellStart"/>
      <w:r>
        <w:rPr>
          <w:rFonts w:ascii="Trebuchet MS" w:eastAsia="Trebuchet MS" w:hAnsi="Trebuchet MS" w:cs="Trebuchet MS"/>
          <w:color w:val="000000"/>
        </w:rPr>
        <w:t>niño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no </w:t>
      </w:r>
      <w:proofErr w:type="spellStart"/>
      <w:r>
        <w:rPr>
          <w:rFonts w:ascii="Trebuchet MS" w:eastAsia="Trebuchet MS" w:hAnsi="Trebuchet MS" w:cs="Trebuchet MS"/>
          <w:color w:val="000000"/>
        </w:rPr>
        <w:t>debería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tener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miedo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al </w:t>
      </w:r>
      <w:proofErr w:type="spellStart"/>
      <w:r>
        <w:rPr>
          <w:rFonts w:ascii="Trebuchet MS" w:eastAsia="Trebuchet MS" w:hAnsi="Trebuchet MS" w:cs="Trebuchet MS"/>
          <w:color w:val="000000"/>
        </w:rPr>
        <w:t>cruzar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la </w:t>
      </w:r>
      <w:proofErr w:type="spellStart"/>
      <w:r>
        <w:rPr>
          <w:rFonts w:ascii="Trebuchet MS" w:eastAsia="Trebuchet MS" w:hAnsi="Trebuchet MS" w:cs="Trebuchet MS"/>
          <w:color w:val="000000"/>
        </w:rPr>
        <w:t>calle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. Detente </w:t>
      </w:r>
      <w:proofErr w:type="spellStart"/>
      <w:r>
        <w:rPr>
          <w:rFonts w:ascii="Trebuchet MS" w:eastAsia="Trebuchet MS" w:hAnsi="Trebuchet MS" w:cs="Trebuchet MS"/>
          <w:color w:val="000000"/>
        </w:rPr>
        <w:t>siempre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cuando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la </w:t>
      </w:r>
      <w:proofErr w:type="spellStart"/>
      <w:r>
        <w:rPr>
          <w:rFonts w:ascii="Trebuchet MS" w:eastAsia="Trebuchet MS" w:hAnsi="Trebuchet MS" w:cs="Trebuchet MS"/>
          <w:color w:val="000000"/>
        </w:rPr>
        <w:t>señal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de alto del </w:t>
      </w:r>
      <w:proofErr w:type="spellStart"/>
      <w:r>
        <w:rPr>
          <w:rFonts w:ascii="Trebuchet MS" w:eastAsia="Trebuchet MS" w:hAnsi="Trebuchet MS" w:cs="Trebuchet MS"/>
          <w:color w:val="000000"/>
        </w:rPr>
        <w:t>autob</w:t>
      </w:r>
      <w:r>
        <w:rPr>
          <w:rFonts w:ascii="Trebuchet MS" w:eastAsia="Trebuchet MS" w:hAnsi="Trebuchet MS" w:cs="Trebuchet MS"/>
        </w:rPr>
        <w:t>ús</w:t>
      </w:r>
      <w:proofErr w:type="spellEnd"/>
      <w:r>
        <w:rPr>
          <w:rFonts w:ascii="Trebuchet MS" w:eastAsia="Trebuchet MS" w:hAnsi="Trebuchet MS" w:cs="Trebuchet MS"/>
        </w:rPr>
        <w:t xml:space="preserve"> escolar </w:t>
      </w:r>
      <w:proofErr w:type="spellStart"/>
      <w:r>
        <w:rPr>
          <w:rFonts w:ascii="Trebuchet MS" w:eastAsia="Trebuchet MS" w:hAnsi="Trebuchet MS" w:cs="Trebuchet MS"/>
          <w:color w:val="000000"/>
        </w:rPr>
        <w:t>esté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extendida</w:t>
      </w:r>
      <w:proofErr w:type="spellEnd"/>
      <w:r>
        <w:rPr>
          <w:rFonts w:ascii="Trebuchet MS" w:eastAsia="Trebuchet MS" w:hAnsi="Trebuchet MS" w:cs="Trebuchet MS"/>
          <w:color w:val="000000"/>
        </w:rPr>
        <w:t>.</w:t>
      </w:r>
      <w:r w:rsidR="00BC1BF2" w:rsidRPr="00BC1BF2">
        <w:rPr>
          <w:rFonts w:ascii="Segoe UI Emoji" w:eastAsia="Trebuchet MS" w:hAnsi="Segoe UI Emoji" w:cs="Segoe UI Emoji"/>
        </w:rPr>
        <w:t xml:space="preserve"> 🛑👦🚌</w:t>
      </w:r>
      <w:r>
        <w:rPr>
          <w:rFonts w:ascii="Trebuchet MS" w:eastAsia="Trebuchet MS" w:hAnsi="Trebuchet MS" w:cs="Trebuchet MS"/>
          <w:color w:val="000000"/>
        </w:rPr>
        <w:t xml:space="preserve"> </w:t>
      </w:r>
    </w:p>
    <w:p w14:paraId="0000000C" w14:textId="5534BEDE" w:rsidR="003C333A" w:rsidRDefault="005A5C35" w:rsidP="009E347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160" w:line="240" w:lineRule="auto"/>
        <w:rPr>
          <w:rFonts w:ascii="Trebuchet MS" w:eastAsia="Trebuchet MS" w:hAnsi="Trebuchet MS" w:cs="Trebuchet MS"/>
          <w:color w:val="000000"/>
        </w:rPr>
      </w:pPr>
      <w:proofErr w:type="spellStart"/>
      <w:r>
        <w:rPr>
          <w:rFonts w:ascii="Trebuchet MS" w:eastAsia="Trebuchet MS" w:hAnsi="Trebuchet MS" w:cs="Trebuchet MS"/>
          <w:color w:val="000000"/>
        </w:rPr>
        <w:t>Cuando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veas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la </w:t>
      </w:r>
      <w:proofErr w:type="spellStart"/>
      <w:r>
        <w:rPr>
          <w:rFonts w:ascii="Trebuchet MS" w:eastAsia="Trebuchet MS" w:hAnsi="Trebuchet MS" w:cs="Trebuchet MS"/>
          <w:color w:val="000000"/>
        </w:rPr>
        <w:t>señal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de alto del </w:t>
      </w:r>
      <w:proofErr w:type="spellStart"/>
      <w:r>
        <w:rPr>
          <w:rFonts w:ascii="Trebuchet MS" w:eastAsia="Trebuchet MS" w:hAnsi="Trebuchet MS" w:cs="Trebuchet MS"/>
          <w:color w:val="000000"/>
        </w:rPr>
        <w:t>autobús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escolar, DETENTE. </w:t>
      </w:r>
      <w:proofErr w:type="spellStart"/>
      <w:r>
        <w:rPr>
          <w:rFonts w:ascii="Trebuchet MS" w:eastAsia="Trebuchet MS" w:hAnsi="Trebuchet MS" w:cs="Trebuchet MS"/>
          <w:color w:val="000000"/>
        </w:rPr>
        <w:t>Unos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segundos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pueden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salvar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una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vida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. </w:t>
      </w:r>
      <w:r w:rsidR="00BC1BF2" w:rsidRPr="00BC1BF2">
        <w:rPr>
          <w:rFonts w:ascii="Segoe UI Emoji" w:eastAsia="Trebuchet MS" w:hAnsi="Segoe UI Emoji" w:cs="Segoe UI Emoji"/>
        </w:rPr>
        <w:t>🛑⏱️✅</w:t>
      </w:r>
    </w:p>
    <w:p w14:paraId="0000000D" w14:textId="08953E9E" w:rsidR="003C333A" w:rsidRDefault="005A5C35" w:rsidP="009E347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160" w:line="240" w:lineRule="auto"/>
        <w:rPr>
          <w:rFonts w:ascii="Trebuchet MS" w:eastAsia="Trebuchet MS" w:hAnsi="Trebuchet MS" w:cs="Trebuchet MS"/>
          <w:color w:val="000000"/>
        </w:rPr>
      </w:pPr>
      <w:r>
        <w:rPr>
          <w:rFonts w:ascii="Trebuchet MS" w:eastAsia="Trebuchet MS" w:hAnsi="Trebuchet MS" w:cs="Trebuchet MS"/>
          <w:color w:val="000000"/>
        </w:rPr>
        <w:t xml:space="preserve">"No vi la </w:t>
      </w:r>
      <w:proofErr w:type="spellStart"/>
      <w:r>
        <w:rPr>
          <w:rFonts w:ascii="Trebuchet MS" w:eastAsia="Trebuchet MS" w:hAnsi="Trebuchet MS" w:cs="Trebuchet MS"/>
          <w:color w:val="000000"/>
        </w:rPr>
        <w:t>señal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de alto" no es </w:t>
      </w:r>
      <w:proofErr w:type="spellStart"/>
      <w:r>
        <w:rPr>
          <w:rFonts w:ascii="Trebuchet MS" w:eastAsia="Trebuchet MS" w:hAnsi="Trebuchet MS" w:cs="Trebuchet MS"/>
          <w:color w:val="000000"/>
        </w:rPr>
        <w:t>una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excusa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válida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. Detente </w:t>
      </w:r>
      <w:proofErr w:type="spellStart"/>
      <w:r>
        <w:rPr>
          <w:rFonts w:ascii="Trebuchet MS" w:eastAsia="Trebuchet MS" w:hAnsi="Trebuchet MS" w:cs="Trebuchet MS"/>
          <w:color w:val="000000"/>
        </w:rPr>
        <w:t>siempre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que </w:t>
      </w:r>
      <w:proofErr w:type="spellStart"/>
      <w:r>
        <w:rPr>
          <w:rFonts w:ascii="Trebuchet MS" w:eastAsia="Trebuchet MS" w:hAnsi="Trebuchet MS" w:cs="Trebuchet MS"/>
          <w:color w:val="000000"/>
        </w:rPr>
        <w:t>el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autobús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escolar </w:t>
      </w:r>
      <w:proofErr w:type="spellStart"/>
      <w:r>
        <w:rPr>
          <w:rFonts w:ascii="Trebuchet MS" w:eastAsia="Trebuchet MS" w:hAnsi="Trebuchet MS" w:cs="Trebuchet MS"/>
          <w:color w:val="000000"/>
        </w:rPr>
        <w:t>extienda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su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señal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de alto. </w:t>
      </w:r>
      <w:r w:rsidR="00BC1BF2" w:rsidRPr="00BC1BF2">
        <w:rPr>
          <w:rFonts w:ascii="Segoe UI Emoji" w:eastAsia="Trebuchet MS" w:hAnsi="Segoe UI Emoji" w:cs="Segoe UI Emoji"/>
        </w:rPr>
        <w:t>🚌🛑👀</w:t>
      </w:r>
    </w:p>
    <w:p w14:paraId="0000000F" w14:textId="608FF6E8" w:rsidR="003C333A" w:rsidRDefault="005A5C35" w:rsidP="009E347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160" w:line="240" w:lineRule="auto"/>
        <w:rPr>
          <w:rFonts w:ascii="Trebuchet MS" w:eastAsia="Trebuchet MS" w:hAnsi="Trebuchet MS" w:cs="Trebuchet MS"/>
          <w:color w:val="000000"/>
        </w:rPr>
      </w:pPr>
      <w:r>
        <w:rPr>
          <w:rFonts w:ascii="Trebuchet MS" w:eastAsia="Trebuchet MS" w:hAnsi="Trebuchet MS" w:cs="Trebuchet MS"/>
          <w:color w:val="000000"/>
        </w:rPr>
        <w:t xml:space="preserve">Ver la </w:t>
      </w:r>
      <w:proofErr w:type="spellStart"/>
      <w:r>
        <w:rPr>
          <w:rFonts w:ascii="Trebuchet MS" w:eastAsia="Trebuchet MS" w:hAnsi="Trebuchet MS" w:cs="Trebuchet MS"/>
          <w:color w:val="000000"/>
        </w:rPr>
        <w:t>señal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de alto de un </w:t>
      </w:r>
      <w:proofErr w:type="spellStart"/>
      <w:r>
        <w:rPr>
          <w:rFonts w:ascii="Trebuchet MS" w:eastAsia="Trebuchet MS" w:hAnsi="Trebuchet MS" w:cs="Trebuchet MS"/>
          <w:color w:val="000000"/>
        </w:rPr>
        <w:t>autobús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escolar y no </w:t>
      </w:r>
      <w:proofErr w:type="spellStart"/>
      <w:r>
        <w:rPr>
          <w:rFonts w:ascii="Trebuchet MS" w:eastAsia="Trebuchet MS" w:hAnsi="Trebuchet MS" w:cs="Trebuchet MS"/>
          <w:color w:val="000000"/>
        </w:rPr>
        <w:t>detenerse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es </w:t>
      </w:r>
      <w:proofErr w:type="spellStart"/>
      <w:r>
        <w:rPr>
          <w:rFonts w:ascii="Trebuchet MS" w:eastAsia="Trebuchet MS" w:hAnsi="Trebuchet MS" w:cs="Trebuchet MS"/>
          <w:color w:val="000000"/>
        </w:rPr>
        <w:t>como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ignorar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un </w:t>
      </w:r>
      <w:proofErr w:type="spellStart"/>
      <w:r>
        <w:rPr>
          <w:rFonts w:ascii="Trebuchet MS" w:eastAsia="Trebuchet MS" w:hAnsi="Trebuchet MS" w:cs="Trebuchet MS"/>
          <w:color w:val="000000"/>
        </w:rPr>
        <w:t>semáforo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en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rojo. No </w:t>
      </w:r>
      <w:proofErr w:type="spellStart"/>
      <w:r>
        <w:rPr>
          <w:rFonts w:ascii="Trebuchet MS" w:eastAsia="Trebuchet MS" w:hAnsi="Trebuchet MS" w:cs="Trebuchet MS"/>
          <w:color w:val="000000"/>
        </w:rPr>
        <w:t>pongas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en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riesgo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la </w:t>
      </w:r>
      <w:proofErr w:type="spellStart"/>
      <w:r>
        <w:rPr>
          <w:rFonts w:ascii="Trebuchet MS" w:eastAsia="Trebuchet MS" w:hAnsi="Trebuchet MS" w:cs="Trebuchet MS"/>
          <w:color w:val="000000"/>
        </w:rPr>
        <w:t>vida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de </w:t>
      </w:r>
      <w:proofErr w:type="spellStart"/>
      <w:r>
        <w:rPr>
          <w:rFonts w:ascii="Trebuchet MS" w:eastAsia="Trebuchet MS" w:hAnsi="Trebuchet MS" w:cs="Trebuchet MS"/>
          <w:color w:val="000000"/>
        </w:rPr>
        <w:t>los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estudiantes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. </w:t>
      </w:r>
      <w:r w:rsidR="00BC1BF2" w:rsidRPr="00BC1BF2">
        <w:rPr>
          <w:rFonts w:ascii="Segoe UI Emoji" w:eastAsia="Trebuchet MS" w:hAnsi="Segoe UI Emoji" w:cs="Segoe UI Emoji"/>
        </w:rPr>
        <w:t>🚦⚠️🛑</w:t>
      </w:r>
    </w:p>
    <w:p w14:paraId="00000011" w14:textId="0E001560" w:rsidR="003C333A" w:rsidRDefault="005A5C35" w:rsidP="009E347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160" w:line="240" w:lineRule="auto"/>
        <w:rPr>
          <w:rFonts w:ascii="Trebuchet MS" w:eastAsia="Trebuchet MS" w:hAnsi="Trebuchet MS" w:cs="Trebuchet MS"/>
          <w:color w:val="000000"/>
        </w:rPr>
      </w:pPr>
      <w:r>
        <w:rPr>
          <w:rFonts w:ascii="Trebuchet MS" w:eastAsia="Trebuchet MS" w:hAnsi="Trebuchet MS" w:cs="Trebuchet MS"/>
          <w:color w:val="000000"/>
        </w:rPr>
        <w:t xml:space="preserve">La </w:t>
      </w:r>
      <w:proofErr w:type="spellStart"/>
      <w:r>
        <w:rPr>
          <w:rFonts w:ascii="Trebuchet MS" w:eastAsia="Trebuchet MS" w:hAnsi="Trebuchet MS" w:cs="Trebuchet MS"/>
          <w:color w:val="000000"/>
        </w:rPr>
        <w:t>señal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de alto del </w:t>
      </w:r>
      <w:proofErr w:type="spellStart"/>
      <w:r>
        <w:rPr>
          <w:rFonts w:ascii="Trebuchet MS" w:eastAsia="Trebuchet MS" w:hAnsi="Trebuchet MS" w:cs="Trebuchet MS"/>
          <w:color w:val="000000"/>
        </w:rPr>
        <w:t>autobús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escolar no </w:t>
      </w:r>
      <w:proofErr w:type="spellStart"/>
      <w:r>
        <w:rPr>
          <w:rFonts w:ascii="Trebuchet MS" w:eastAsia="Trebuchet MS" w:hAnsi="Trebuchet MS" w:cs="Trebuchet MS"/>
          <w:color w:val="000000"/>
        </w:rPr>
        <w:t>está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ahí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por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casualidad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. </w:t>
      </w:r>
      <w:proofErr w:type="spellStart"/>
      <w:r>
        <w:rPr>
          <w:rFonts w:ascii="Trebuchet MS" w:eastAsia="Trebuchet MS" w:hAnsi="Trebuchet MS" w:cs="Trebuchet MS"/>
          <w:color w:val="000000"/>
        </w:rPr>
        <w:t>Está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ahí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para </w:t>
      </w:r>
      <w:proofErr w:type="spellStart"/>
      <w:r>
        <w:rPr>
          <w:rFonts w:ascii="Trebuchet MS" w:eastAsia="Trebuchet MS" w:hAnsi="Trebuchet MS" w:cs="Trebuchet MS"/>
          <w:color w:val="000000"/>
        </w:rPr>
        <w:t>recordarte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que la </w:t>
      </w:r>
      <w:proofErr w:type="spellStart"/>
      <w:r>
        <w:rPr>
          <w:rFonts w:ascii="Trebuchet MS" w:eastAsia="Trebuchet MS" w:hAnsi="Trebuchet MS" w:cs="Trebuchet MS"/>
          <w:color w:val="000000"/>
        </w:rPr>
        <w:t>vida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r>
        <w:rPr>
          <w:rFonts w:ascii="Trebuchet MS" w:eastAsia="Trebuchet MS" w:hAnsi="Trebuchet MS" w:cs="Trebuchet MS"/>
        </w:rPr>
        <w:t xml:space="preserve">de </w:t>
      </w:r>
      <w:proofErr w:type="spellStart"/>
      <w:r>
        <w:rPr>
          <w:rFonts w:ascii="Trebuchet MS" w:eastAsia="Trebuchet MS" w:hAnsi="Trebuchet MS" w:cs="Trebuchet MS"/>
        </w:rPr>
        <w:t>los</w:t>
      </w:r>
      <w:proofErr w:type="spellEnd"/>
      <w:r>
        <w:rPr>
          <w:rFonts w:ascii="Trebuchet MS" w:eastAsia="Trebuchet MS" w:hAnsi="Trebuchet MS" w:cs="Trebuchet MS"/>
        </w:rPr>
        <w:t xml:space="preserve"> </w:t>
      </w:r>
      <w:proofErr w:type="spellStart"/>
      <w:r>
        <w:rPr>
          <w:rFonts w:ascii="Trebuchet MS" w:eastAsia="Trebuchet MS" w:hAnsi="Trebuchet MS" w:cs="Trebuchet MS"/>
        </w:rPr>
        <w:t>niños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está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en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peligro</w:t>
      </w:r>
      <w:proofErr w:type="spellEnd"/>
      <w:r>
        <w:rPr>
          <w:rFonts w:ascii="Trebuchet MS" w:eastAsia="Trebuchet MS" w:hAnsi="Trebuchet MS" w:cs="Trebuchet MS"/>
          <w:color w:val="000000"/>
        </w:rPr>
        <w:t>.</w:t>
      </w:r>
      <w:r w:rsidR="00BC1BF2" w:rsidRPr="00BC1BF2">
        <w:rPr>
          <w:rFonts w:ascii="Segoe UI Emoji" w:eastAsia="Trebuchet MS" w:hAnsi="Segoe UI Emoji" w:cs="Segoe UI Emoji"/>
        </w:rPr>
        <w:t xml:space="preserve"> 🚌👀 👧</w:t>
      </w:r>
    </w:p>
    <w:p w14:paraId="00000014" w14:textId="3440B75A" w:rsidR="003C333A" w:rsidRPr="0020702D" w:rsidRDefault="005A5C35" w:rsidP="009E347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160" w:line="240" w:lineRule="auto"/>
        <w:rPr>
          <w:rFonts w:ascii="Trebuchet MS" w:eastAsia="Trebuchet MS" w:hAnsi="Trebuchet MS" w:cs="Trebuchet MS"/>
          <w:b/>
        </w:rPr>
      </w:pPr>
      <w:proofErr w:type="spellStart"/>
      <w:r>
        <w:rPr>
          <w:rFonts w:ascii="Trebuchet MS" w:eastAsia="Trebuchet MS" w:hAnsi="Trebuchet MS" w:cs="Trebuchet MS"/>
          <w:color w:val="000000"/>
        </w:rPr>
        <w:t>Sé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el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conductor que da </w:t>
      </w:r>
      <w:proofErr w:type="spellStart"/>
      <w:r>
        <w:rPr>
          <w:rFonts w:ascii="Trebuchet MS" w:eastAsia="Trebuchet MS" w:hAnsi="Trebuchet MS" w:cs="Trebuchet MS"/>
          <w:color w:val="000000"/>
        </w:rPr>
        <w:t>el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buen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ejemplo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y protege la </w:t>
      </w:r>
      <w:proofErr w:type="spellStart"/>
      <w:r>
        <w:rPr>
          <w:rFonts w:ascii="Trebuchet MS" w:eastAsia="Trebuchet MS" w:hAnsi="Trebuchet MS" w:cs="Trebuchet MS"/>
          <w:color w:val="000000"/>
        </w:rPr>
        <w:t>vida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de </w:t>
      </w:r>
      <w:proofErr w:type="spellStart"/>
      <w:r>
        <w:rPr>
          <w:rFonts w:ascii="Trebuchet MS" w:eastAsia="Trebuchet MS" w:hAnsi="Trebuchet MS" w:cs="Trebuchet MS"/>
          <w:color w:val="000000"/>
        </w:rPr>
        <w:t>los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estudiantes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. Detente </w:t>
      </w:r>
      <w:proofErr w:type="spellStart"/>
      <w:r>
        <w:rPr>
          <w:rFonts w:ascii="Trebuchet MS" w:eastAsia="Trebuchet MS" w:hAnsi="Trebuchet MS" w:cs="Trebuchet MS"/>
          <w:color w:val="000000"/>
        </w:rPr>
        <w:t>siempre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cuando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veas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la </w:t>
      </w:r>
      <w:proofErr w:type="spellStart"/>
      <w:r>
        <w:rPr>
          <w:rFonts w:ascii="Trebuchet MS" w:eastAsia="Trebuchet MS" w:hAnsi="Trebuchet MS" w:cs="Trebuchet MS"/>
          <w:color w:val="000000"/>
        </w:rPr>
        <w:t>se</w:t>
      </w:r>
      <w:r>
        <w:rPr>
          <w:rFonts w:ascii="Trebuchet MS" w:eastAsia="Trebuchet MS" w:hAnsi="Trebuchet MS" w:cs="Trebuchet MS"/>
        </w:rPr>
        <w:t>ñal</w:t>
      </w:r>
      <w:proofErr w:type="spellEnd"/>
      <w:r>
        <w:rPr>
          <w:rFonts w:ascii="Trebuchet MS" w:eastAsia="Trebuchet MS" w:hAnsi="Trebuchet MS" w:cs="Trebuchet MS"/>
        </w:rPr>
        <w:t xml:space="preserve"> de alto </w:t>
      </w:r>
      <w:proofErr w:type="spellStart"/>
      <w:r>
        <w:rPr>
          <w:rFonts w:ascii="Trebuchet MS" w:eastAsia="Trebuchet MS" w:hAnsi="Trebuchet MS" w:cs="Trebuchet MS"/>
        </w:rPr>
        <w:t>en</w:t>
      </w:r>
      <w:proofErr w:type="spellEnd"/>
      <w:r>
        <w:rPr>
          <w:rFonts w:ascii="Trebuchet MS" w:eastAsia="Trebuchet MS" w:hAnsi="Trebuchet MS" w:cs="Trebuchet MS"/>
        </w:rPr>
        <w:t xml:space="preserve"> </w:t>
      </w:r>
      <w:proofErr w:type="spellStart"/>
      <w:r>
        <w:rPr>
          <w:rFonts w:ascii="Trebuchet MS" w:eastAsia="Trebuchet MS" w:hAnsi="Trebuchet MS" w:cs="Trebuchet MS"/>
        </w:rPr>
        <w:t>el</w:t>
      </w:r>
      <w:proofErr w:type="spellEnd"/>
      <w:r>
        <w:rPr>
          <w:rFonts w:ascii="Trebuchet MS" w:eastAsia="Trebuchet MS" w:hAnsi="Trebuchet MS" w:cs="Trebuchet MS"/>
        </w:rPr>
        <w:t xml:space="preserve"> </w:t>
      </w:r>
      <w:proofErr w:type="spellStart"/>
      <w:r>
        <w:rPr>
          <w:rFonts w:ascii="Trebuchet MS" w:eastAsia="Trebuchet MS" w:hAnsi="Trebuchet MS" w:cs="Trebuchet MS"/>
        </w:rPr>
        <w:t>autobús</w:t>
      </w:r>
      <w:proofErr w:type="spellEnd"/>
      <w:r>
        <w:rPr>
          <w:rFonts w:ascii="Trebuchet MS" w:eastAsia="Trebuchet MS" w:hAnsi="Trebuchet MS" w:cs="Trebuchet MS"/>
        </w:rPr>
        <w:t xml:space="preserve"> escolar</w:t>
      </w:r>
      <w:r>
        <w:rPr>
          <w:rFonts w:ascii="Trebuchet MS" w:eastAsia="Trebuchet MS" w:hAnsi="Trebuchet MS" w:cs="Trebuchet MS"/>
          <w:color w:val="000000"/>
        </w:rPr>
        <w:t xml:space="preserve"> y dales </w:t>
      </w:r>
      <w:proofErr w:type="spellStart"/>
      <w:r>
        <w:rPr>
          <w:rFonts w:ascii="Trebuchet MS" w:eastAsia="Trebuchet MS" w:hAnsi="Trebuchet MS" w:cs="Trebuchet MS"/>
          <w:color w:val="000000"/>
        </w:rPr>
        <w:t>tiempo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y </w:t>
      </w:r>
      <w:proofErr w:type="spellStart"/>
      <w:r>
        <w:rPr>
          <w:rFonts w:ascii="Trebuchet MS" w:eastAsia="Trebuchet MS" w:hAnsi="Trebuchet MS" w:cs="Trebuchet MS"/>
          <w:color w:val="000000"/>
        </w:rPr>
        <w:t>espacio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para </w:t>
      </w:r>
      <w:proofErr w:type="spellStart"/>
      <w:r>
        <w:rPr>
          <w:rFonts w:ascii="Trebuchet MS" w:eastAsia="Trebuchet MS" w:hAnsi="Trebuchet MS" w:cs="Trebuchet MS"/>
          <w:color w:val="000000"/>
        </w:rPr>
        <w:t>cruzar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de </w:t>
      </w:r>
      <w:proofErr w:type="spellStart"/>
      <w:r>
        <w:rPr>
          <w:rFonts w:ascii="Trebuchet MS" w:eastAsia="Trebuchet MS" w:hAnsi="Trebuchet MS" w:cs="Trebuchet MS"/>
          <w:color w:val="000000"/>
        </w:rPr>
        <w:t>manera</w:t>
      </w:r>
      <w:proofErr w:type="spellEnd"/>
      <w:r>
        <w:rPr>
          <w:rFonts w:ascii="Trebuchet MS" w:eastAsia="Trebuchet MS" w:hAnsi="Trebuchet MS" w:cs="Trebuchet MS"/>
          <w:color w:val="000000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</w:rPr>
        <w:t>segura</w:t>
      </w:r>
      <w:proofErr w:type="spellEnd"/>
      <w:r>
        <w:rPr>
          <w:rFonts w:ascii="Trebuchet MS" w:eastAsia="Trebuchet MS" w:hAnsi="Trebuchet MS" w:cs="Trebuchet MS"/>
          <w:color w:val="000000"/>
        </w:rPr>
        <w:t>.</w:t>
      </w:r>
      <w:r w:rsidR="00BC1BF2" w:rsidRPr="00BC1BF2">
        <w:rPr>
          <w:rFonts w:ascii="Segoe UI Emoji" w:eastAsia="Trebuchet MS" w:hAnsi="Segoe UI Emoji" w:cs="Segoe UI Emoji"/>
        </w:rPr>
        <w:t xml:space="preserve"> </w:t>
      </w:r>
      <w:r w:rsidR="00BC1BF2" w:rsidRPr="0020702D">
        <w:rPr>
          <w:rFonts w:ascii="Segoe UI Emoji" w:eastAsia="REM" w:hAnsi="Segoe UI Emoji" w:cs="Segoe UI Emoji"/>
          <w:b/>
        </w:rPr>
        <w:t>🚌🛑🚙</w:t>
      </w:r>
      <w:r w:rsidRPr="0020702D">
        <w:rPr>
          <w:rFonts w:ascii="Trebuchet MS" w:eastAsia="Trebuchet MS" w:hAnsi="Trebuchet MS" w:cs="Trebuchet MS"/>
          <w:b/>
        </w:rPr>
        <w:t xml:space="preserve"> </w:t>
      </w:r>
    </w:p>
    <w:sectPr w:rsidR="003C333A" w:rsidRPr="0020702D">
      <w:footerReference w:type="default" r:id="rId12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0" w:author="Author" w:date="2025-06-24T15:51:00Z" w:initials="A">
    <w:p w14:paraId="2FA67D11" w14:textId="77777777" w:rsidR="009E3477" w:rsidRDefault="009E3477" w:rsidP="009E3477">
      <w:pPr>
        <w:pStyle w:val="CommentText"/>
      </w:pPr>
      <w:r>
        <w:rPr>
          <w:rStyle w:val="CommentReference"/>
        </w:rPr>
        <w:annotationRef/>
      </w:r>
      <w:r>
        <w:t xml:space="preserve">Images often help boost the engagement on social posts. Free images are available at </w:t>
      </w:r>
    </w:p>
    <w:p w14:paraId="64302CBE" w14:textId="77777777" w:rsidR="009E3477" w:rsidRDefault="00000000" w:rsidP="009E3477">
      <w:pPr>
        <w:pStyle w:val="CommentText"/>
      </w:pPr>
      <w:hyperlink r:id="rId1" w:anchor="2146" w:history="1">
        <w:r w:rsidR="009E3477" w:rsidRPr="00E6786F">
          <w:rPr>
            <w:rStyle w:val="Hyperlink"/>
          </w:rPr>
          <w:t>https://www.trafficsafetymarketing.gov/safety-topics/school-bus-safety#2146</w:t>
        </w:r>
      </w:hyperlink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64302CBE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cr wp14">
  <w16cex:commentExtensible w16cex:durableId="2C0547F8" w16cex:dateUtc="2025-06-24T19:51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64302CBE" w16cid:durableId="2C0547F8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40E344" w14:textId="77777777" w:rsidR="008A552C" w:rsidRDefault="008A552C" w:rsidP="00C542BB">
      <w:pPr>
        <w:spacing w:line="240" w:lineRule="auto"/>
      </w:pPr>
      <w:r>
        <w:separator/>
      </w:r>
    </w:p>
  </w:endnote>
  <w:endnote w:type="continuationSeparator" w:id="0">
    <w:p w14:paraId="6E15BF3B" w14:textId="77777777" w:rsidR="008A552C" w:rsidRDefault="008A552C" w:rsidP="00C542B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altName w:val="Calibri"/>
    <w:charset w:val="00"/>
    <w:family w:val="auto"/>
    <w:pitch w:val="default"/>
    <w:embedRegular r:id="rId1" w:fontKey="{71FCFB87-C292-4F54-B8D4-70183727397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3545631E-C9DE-4C33-8120-3346110BBFB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3" w:fontKey="{12EFF017-364C-4B7E-9882-F980E3BAB91D}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  <w:embedRegular r:id="rId4" w:fontKey="{263F2EC5-2044-4B18-BB4E-DC211E226D55}"/>
    <w:embedBold r:id="rId5" w:fontKey="{63870883-0F54-455A-9F62-1516F6E2A938}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  <w:embedRegular r:id="rId6" w:fontKey="{83A1AFEA-B72D-4E69-A4D5-BA8F8E02760D}"/>
    <w:embedBold r:id="rId7" w:fontKey="{A23B07AA-EF7B-470A-A191-064138680E03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8" w:fontKey="{E96CA54C-F0B6-4BCA-81F9-03838BDDA832}"/>
    <w:embedBold r:id="rId9" w:fontKey="{C4F90D19-F95A-402A-BD52-00CA78E90411}"/>
  </w:font>
  <w:font w:name="REM">
    <w:charset w:val="00"/>
    <w:family w:val="auto"/>
    <w:pitch w:val="default"/>
    <w:embedBold r:id="rId10" w:fontKey="{956F38D7-A125-4710-AD82-CCA9AB1140C7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0653CD" w14:textId="58B4782D" w:rsidR="00C542BB" w:rsidRDefault="00655AAF" w:rsidP="00C542BB">
    <w:pPr>
      <w:pStyle w:val="Footer"/>
      <w:jc w:val="right"/>
    </w:pPr>
    <w:r w:rsidRPr="00655AAF">
      <w:rPr>
        <w:rFonts w:ascii="Trebuchet MS" w:hAnsi="Trebuchet MS"/>
        <w:sz w:val="16"/>
        <w:szCs w:val="16"/>
      </w:rPr>
      <w:t>16602</w:t>
    </w:r>
    <w:r w:rsidR="00A55278">
      <w:rPr>
        <w:rFonts w:ascii="Trebuchet MS" w:hAnsi="Trebuchet MS"/>
        <w:sz w:val="16"/>
        <w:szCs w:val="16"/>
      </w:rPr>
      <w:t>e</w:t>
    </w:r>
    <w:r w:rsidR="00C542BB">
      <w:rPr>
        <w:rFonts w:ascii="Trebuchet MS" w:hAnsi="Trebuchet MS"/>
        <w:sz w:val="16"/>
        <w:szCs w:val="16"/>
      </w:rPr>
      <w:t>-062</w:t>
    </w:r>
    <w:r w:rsidR="00A55278">
      <w:rPr>
        <w:rFonts w:ascii="Trebuchet MS" w:hAnsi="Trebuchet MS"/>
        <w:sz w:val="16"/>
        <w:szCs w:val="16"/>
      </w:rPr>
      <w:t>5</w:t>
    </w:r>
    <w:r w:rsidR="00C542BB">
      <w:rPr>
        <w:rFonts w:ascii="Trebuchet MS" w:hAnsi="Trebuchet MS"/>
        <w:sz w:val="16"/>
        <w:szCs w:val="16"/>
      </w:rPr>
      <w:t>25-v</w:t>
    </w:r>
    <w:r w:rsidR="005E61BE">
      <w:rPr>
        <w:rFonts w:ascii="Trebuchet MS" w:hAnsi="Trebuchet MS"/>
        <w:sz w:val="16"/>
        <w:szCs w:val="16"/>
      </w:rPr>
      <w:t>3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10D9E9" w14:textId="77777777" w:rsidR="008A552C" w:rsidRDefault="008A552C" w:rsidP="00C542BB">
      <w:pPr>
        <w:spacing w:line="240" w:lineRule="auto"/>
      </w:pPr>
      <w:r>
        <w:separator/>
      </w:r>
    </w:p>
  </w:footnote>
  <w:footnote w:type="continuationSeparator" w:id="0">
    <w:p w14:paraId="6B90E0C3" w14:textId="77777777" w:rsidR="008A552C" w:rsidRDefault="008A552C" w:rsidP="00C542BB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DE7356E"/>
    <w:multiLevelType w:val="hybridMultilevel"/>
    <w:tmpl w:val="0376337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C0E6FC6"/>
    <w:multiLevelType w:val="multilevel"/>
    <w:tmpl w:val="FFFFFFFF"/>
    <w:lvl w:ilvl="0">
      <w:start w:val="1"/>
      <w:numFmt w:val="bullet"/>
      <w:lvlText w:val="●"/>
      <w:lvlJc w:val="left"/>
      <w:pPr>
        <w:ind w:left="10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num w:numId="1" w16cid:durableId="611321086">
    <w:abstractNumId w:val="1"/>
  </w:num>
  <w:num w:numId="2" w16cid:durableId="469711691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Author">
    <w15:presenceInfo w15:providerId="None" w15:userId="Author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C333A"/>
    <w:rsid w:val="00071A93"/>
    <w:rsid w:val="0020702D"/>
    <w:rsid w:val="0031740D"/>
    <w:rsid w:val="003C333A"/>
    <w:rsid w:val="005A5C35"/>
    <w:rsid w:val="005E61BE"/>
    <w:rsid w:val="00655AAF"/>
    <w:rsid w:val="008A552C"/>
    <w:rsid w:val="00997A2A"/>
    <w:rsid w:val="009E3477"/>
    <w:rsid w:val="00A55278"/>
    <w:rsid w:val="00BC1BF2"/>
    <w:rsid w:val="00C26ADD"/>
    <w:rsid w:val="00C542BB"/>
    <w:rsid w:val="00CB25E0"/>
    <w:rsid w:val="00CF4429"/>
    <w:rsid w:val="00E2128C"/>
    <w:rsid w:val="00F40F23"/>
    <w:rsid w:val="4C42B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1B6B6E7"/>
  <w15:docId w15:val="{706A0EE9-73D0-44A8-A421-A1813EAF58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-US" w:eastAsia="ja-JP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customStyle="1" w:styleId="BodyText1">
    <w:name w:val="Body Text1"/>
    <w:basedOn w:val="Normal"/>
    <w:qFormat/>
    <w:rsid w:val="00A66FF5"/>
    <w:pPr>
      <w:spacing w:after="200" w:line="264" w:lineRule="auto"/>
    </w:pPr>
    <w:rPr>
      <w:rFonts w:ascii="Calibri" w:eastAsiaTheme="minorHAnsi" w:hAnsi="Calibri" w:cs="Calibri"/>
      <w:color w:val="404040" w:themeColor="text1" w:themeTint="BF"/>
      <w:sz w:val="23"/>
      <w:szCs w:val="23"/>
    </w:rPr>
  </w:style>
  <w:style w:type="paragraph" w:styleId="ListParagraph">
    <w:name w:val="List Paragraph"/>
    <w:basedOn w:val="Normal"/>
    <w:uiPriority w:val="34"/>
    <w:qFormat/>
    <w:rsid w:val="00A66FF5"/>
    <w:pPr>
      <w:spacing w:line="240" w:lineRule="auto"/>
      <w:ind w:left="720"/>
      <w:contextualSpacing/>
    </w:pPr>
    <w:rPr>
      <w:rFonts w:asciiTheme="minorHAnsi" w:eastAsiaTheme="minorHAnsi" w:hAnsiTheme="minorHAnsi" w:cstheme="minorBidi"/>
      <w:sz w:val="24"/>
      <w:szCs w:val="24"/>
    </w:rPr>
  </w:style>
  <w:style w:type="paragraph" w:styleId="CommentText">
    <w:name w:val="annotation text"/>
    <w:basedOn w:val="Normal"/>
    <w:link w:val="CommentTextChar"/>
    <w:uiPriority w:val="99"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Revision">
    <w:name w:val="Revision"/>
    <w:hidden/>
    <w:uiPriority w:val="99"/>
    <w:semiHidden/>
    <w:rsid w:val="00F83B94"/>
    <w:pPr>
      <w:spacing w:line="240" w:lineRule="auto"/>
    </w:p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83B9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83B94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C542BB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542BB"/>
  </w:style>
  <w:style w:type="paragraph" w:styleId="Footer">
    <w:name w:val="footer"/>
    <w:basedOn w:val="Normal"/>
    <w:link w:val="FooterChar"/>
    <w:uiPriority w:val="99"/>
    <w:unhideWhenUsed/>
    <w:rsid w:val="00C542BB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542BB"/>
  </w:style>
  <w:style w:type="character" w:styleId="Hyperlink">
    <w:name w:val="Hyperlink"/>
    <w:basedOn w:val="DefaultParagraphFont"/>
    <w:uiPriority w:val="99"/>
    <w:unhideWhenUsed/>
    <w:rsid w:val="009E3477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E347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comments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trafficsafetymarketing.gov/safety-topics/school-bus-safety" TargetMode="External"/></Relationship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omments" Target="comment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18/08/relationships/commentsExtensible" Target="commentsExtensible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microsoft.com/office/2016/09/relationships/commentsIds" Target="commentsIds.xml"/><Relationship Id="rId4" Type="http://schemas.openxmlformats.org/officeDocument/2006/relationships/settings" Target="settings.xml"/><Relationship Id="rId9" Type="http://schemas.microsoft.com/office/2011/relationships/commentsExtended" Target="commentsExtended.xml"/><Relationship Id="rId14" Type="http://schemas.microsoft.com/office/2011/relationships/people" Target="peop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/O161NwpS4fH2AluWggqlbzS4lQ==">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180</Words>
  <Characters>1029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Landsberger, Carolina (NHTSA)</dc:creator>
  <cp:lastModifiedBy>Jones, Mary CTR (NHTSA)</cp:lastModifiedBy>
  <cp:revision>2</cp:revision>
  <dcterms:created xsi:type="dcterms:W3CDTF">2025-06-25T03:43:00Z</dcterms:created>
  <dcterms:modified xsi:type="dcterms:W3CDTF">2025-06-25T03:43:00Z</dcterms:modified>
</cp:coreProperties>
</file>