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353E42" w:rsidRDefault="006A7CAF" w:rsidP="00874DB1">
      <w:pPr>
        <w:pStyle w:val="Heading3"/>
        <w:rPr>
          <w:rFonts w:ascii="Rockwell" w:hAnsi="Rockwell"/>
        </w:rPr>
      </w:pPr>
      <w:commentRangeStart w:id="0"/>
      <w:r w:rsidRPr="00353E42">
        <w:rPr>
          <w:rFonts w:ascii="Rockwell" w:hAnsi="Rockwell"/>
        </w:rPr>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266B6F68" w14:textId="7845254B" w:rsidR="00A412A2" w:rsidRDefault="00A412A2" w:rsidP="00A412A2">
      <w:pPr>
        <w:jc w:val="center"/>
        <w:rPr>
          <w:rFonts w:ascii="Rockwell" w:hAnsi="Rockwell"/>
          <w:b/>
          <w:sz w:val="24"/>
          <w:szCs w:val="20"/>
        </w:rPr>
      </w:pPr>
      <w:r>
        <w:rPr>
          <w:rFonts w:ascii="Rockwell" w:hAnsi="Rockwell"/>
          <w:b/>
          <w:sz w:val="24"/>
          <w:szCs w:val="20"/>
        </w:rPr>
        <w:t>NHTSA and [</w:t>
      </w:r>
      <w:commentRangeStart w:id="1"/>
      <w:r>
        <w:rPr>
          <w:rFonts w:ascii="Rockwell" w:hAnsi="Rockwell"/>
          <w:b/>
          <w:sz w:val="24"/>
          <w:szCs w:val="20"/>
        </w:rPr>
        <w:t>Local Community/Organization</w:t>
      </w:r>
      <w:commentRangeEnd w:id="1"/>
      <w:r>
        <w:rPr>
          <w:rStyle w:val="CommentReference"/>
        </w:rPr>
        <w:commentReference w:id="1"/>
      </w:r>
      <w:r>
        <w:rPr>
          <w:rFonts w:ascii="Rockwell" w:hAnsi="Rockwell"/>
          <w:b/>
          <w:sz w:val="24"/>
          <w:szCs w:val="20"/>
        </w:rPr>
        <w:t>] Celebrate</w:t>
      </w:r>
      <w:r>
        <w:rPr>
          <w:rFonts w:ascii="Rockwell" w:hAnsi="Rockwell"/>
          <w:b/>
          <w:sz w:val="24"/>
          <w:szCs w:val="20"/>
        </w:rPr>
        <w:br/>
        <w:t>Child Passenger Safety Week, September 21-27</w:t>
      </w:r>
    </w:p>
    <w:p w14:paraId="3A4D1FA5" w14:textId="308B4792" w:rsidR="009D7CA4" w:rsidRPr="003075A7" w:rsidRDefault="00A412A2" w:rsidP="00A412A2">
      <w:pPr>
        <w:jc w:val="center"/>
        <w:rPr>
          <w:rFonts w:ascii="Rockwell" w:hAnsi="Rockwell"/>
          <w:b/>
          <w:sz w:val="24"/>
          <w:szCs w:val="20"/>
        </w:rPr>
      </w:pPr>
      <w:r w:rsidRPr="003075A7">
        <w:rPr>
          <w:rFonts w:ascii="Rockwell" w:hAnsi="Rockwell"/>
          <w:b/>
          <w:sz w:val="24"/>
          <w:szCs w:val="20"/>
        </w:rPr>
        <w:t>[</w:t>
      </w:r>
      <w:commentRangeStart w:id="2"/>
      <w:r w:rsidRPr="003075A7">
        <w:rPr>
          <w:rFonts w:ascii="Rockwell" w:hAnsi="Rockwell"/>
          <w:b/>
          <w:sz w:val="24"/>
          <w:szCs w:val="20"/>
        </w:rPr>
        <w:t>Local Community/Organization</w:t>
      </w:r>
      <w:commentRangeEnd w:id="2"/>
      <w:r w:rsidRPr="003075A7">
        <w:rPr>
          <w:rStyle w:val="CommentReference"/>
          <w:rFonts w:ascii="Rockwell" w:hAnsi="Rockwell"/>
          <w:sz w:val="14"/>
          <w:szCs w:val="14"/>
        </w:rPr>
        <w:commentReference w:id="2"/>
      </w:r>
      <w:r w:rsidRPr="003075A7">
        <w:rPr>
          <w:rFonts w:ascii="Rockwell" w:hAnsi="Rockwell"/>
          <w:b/>
          <w:sz w:val="24"/>
          <w:szCs w:val="20"/>
        </w:rPr>
        <w:t>] Is Offering Free Car Seat Checks by Certified Technicians</w:t>
      </w:r>
      <w:r>
        <w:rPr>
          <w:rFonts w:ascii="Rockwell" w:hAnsi="Rockwell"/>
          <w:b/>
          <w:sz w:val="24"/>
          <w:szCs w:val="20"/>
        </w:rPr>
        <w:t xml:space="preserve"> on </w:t>
      </w:r>
      <w:r w:rsidRPr="003075A7">
        <w:rPr>
          <w:rFonts w:ascii="Rockwell" w:hAnsi="Rockwell"/>
          <w:b/>
          <w:sz w:val="24"/>
          <w:szCs w:val="20"/>
        </w:rPr>
        <w:t>Seat Check Saturday</w:t>
      </w:r>
      <w:r>
        <w:rPr>
          <w:rFonts w:ascii="Rockwell" w:hAnsi="Rockwell"/>
          <w:b/>
          <w:sz w:val="24"/>
          <w:szCs w:val="20"/>
        </w:rPr>
        <w:t>, September 27</w:t>
      </w:r>
    </w:p>
    <w:p w14:paraId="7F619D3C" w14:textId="65D42DDD" w:rsidR="00E25678" w:rsidRDefault="006A7CAF" w:rsidP="00E25678">
      <w:commentRangeStart w:id="3"/>
      <w:r w:rsidRPr="008C3ACE">
        <w:rPr>
          <w:b/>
        </w:rPr>
        <w:t>[City, State]</w:t>
      </w:r>
      <w:r>
        <w:rPr>
          <w:b/>
        </w:rPr>
        <w:t xml:space="preserve"> </w:t>
      </w:r>
      <w:commentRangeEnd w:id="3"/>
      <w:r>
        <w:rPr>
          <w:rStyle w:val="CommentReference"/>
        </w:rPr>
        <w:commentReference w:id="3"/>
      </w:r>
      <w:r w:rsidR="00CB0908" w:rsidRPr="006A7CAF">
        <w:rPr>
          <w:color w:val="000000"/>
        </w:rPr>
        <w:t xml:space="preserve"> </w:t>
      </w:r>
      <w:r w:rsidR="00047E66" w:rsidRPr="006A7CAF">
        <w:rPr>
          <w:color w:val="000000"/>
        </w:rPr>
        <w:t>—</w:t>
      </w:r>
      <w:r w:rsidR="001F5595">
        <w:rPr>
          <w:color w:val="000000"/>
        </w:rPr>
        <w:t xml:space="preserve"> </w:t>
      </w:r>
      <w:r w:rsidR="009D7CA4">
        <w:t xml:space="preserve">Every year, the U.S. Department of Transportation’s National Highway Traffic Safety Administration </w:t>
      </w:r>
      <w:r w:rsidR="00A412A2">
        <w:t>celebrates</w:t>
      </w:r>
      <w:r w:rsidR="009D7CA4" w:rsidRPr="00CF773A">
        <w:t xml:space="preserve"> </w:t>
      </w:r>
      <w:r w:rsidR="009D7CA4">
        <w:t>Child Passenger Safety Week</w:t>
      </w:r>
      <w:r w:rsidR="009D7CA4" w:rsidRPr="00CF773A">
        <w:t>,</w:t>
      </w:r>
      <w:r w:rsidR="009D7CA4">
        <w:t xml:space="preserve"> which runs </w:t>
      </w:r>
      <w:commentRangeStart w:id="4"/>
      <w:r w:rsidR="009D7CA4">
        <w:t xml:space="preserve">this year from September </w:t>
      </w:r>
      <w:r w:rsidR="00A412A2">
        <w:t>21</w:t>
      </w:r>
      <w:r w:rsidR="009D7CA4">
        <w:t>-</w:t>
      </w:r>
      <w:r w:rsidR="00A412A2">
        <w:t>27, 2025</w:t>
      </w:r>
      <w:commentRangeEnd w:id="4"/>
      <w:r w:rsidR="009D7CA4">
        <w:rPr>
          <w:rStyle w:val="CommentReference"/>
        </w:rPr>
        <w:commentReference w:id="4"/>
      </w:r>
      <w:r w:rsidR="009D7CA4">
        <w:t xml:space="preserve">. The annual safety week </w:t>
      </w:r>
      <w:r w:rsidR="00A412A2">
        <w:t>culminates</w:t>
      </w:r>
      <w:r w:rsidR="009D7CA4">
        <w:t xml:space="preserve"> with National Seat Check Saturday</w:t>
      </w:r>
      <w:r w:rsidR="00A412A2">
        <w:t xml:space="preserve"> on September 27, 2025</w:t>
      </w:r>
      <w:r w:rsidR="009D7CA4">
        <w:t>,</w:t>
      </w:r>
      <w:r w:rsidR="009D7CA4" w:rsidRPr="00CF773A">
        <w:t xml:space="preserve"> </w:t>
      </w:r>
      <w:r w:rsidR="009D7CA4">
        <w:t>a day for parents and caregivers to receive free</w:t>
      </w:r>
      <w:r w:rsidR="009D7CA4" w:rsidRPr="00CF773A">
        <w:t xml:space="preserve"> instruction</w:t>
      </w:r>
      <w:r w:rsidR="009D7CA4">
        <w:t xml:space="preserve"> </w:t>
      </w:r>
      <w:r w:rsidR="009D7CA4" w:rsidRPr="00CF773A">
        <w:t xml:space="preserve">on how to </w:t>
      </w:r>
      <w:r w:rsidR="009D7CA4">
        <w:t xml:space="preserve">correctly </w:t>
      </w:r>
      <w:r w:rsidR="009D7CA4" w:rsidRPr="00CF773A">
        <w:t xml:space="preserve">install and use </w:t>
      </w:r>
      <w:r w:rsidR="009D7CA4">
        <w:t xml:space="preserve">the right </w:t>
      </w:r>
      <w:r w:rsidR="009D7CA4" w:rsidRPr="00CF773A">
        <w:t>car seats</w:t>
      </w:r>
      <w:r w:rsidR="009D7CA4">
        <w:t xml:space="preserve"> for their children</w:t>
      </w:r>
      <w:r w:rsidR="009D7CA4" w:rsidRPr="00CF773A">
        <w:t xml:space="preserve">. </w:t>
      </w:r>
      <w:r w:rsidR="009D7CA4" w:rsidRPr="00CF773A">
        <w:rPr>
          <w:b/>
        </w:rPr>
        <w:t>[</w:t>
      </w:r>
      <w:commentRangeStart w:id="5"/>
      <w:r w:rsidR="009D7CA4" w:rsidRPr="00CF773A">
        <w:rPr>
          <w:b/>
        </w:rPr>
        <w:t>Organization</w:t>
      </w:r>
      <w:commentRangeEnd w:id="5"/>
      <w:r w:rsidR="00A412A2">
        <w:rPr>
          <w:rStyle w:val="CommentReference"/>
        </w:rPr>
        <w:commentReference w:id="5"/>
      </w:r>
      <w:r w:rsidR="009D7CA4" w:rsidRPr="00CF773A">
        <w:rPr>
          <w:b/>
        </w:rPr>
        <w:t>]</w:t>
      </w:r>
      <w:r w:rsidR="009D7CA4" w:rsidRPr="00CF773A">
        <w:t xml:space="preserve"> announced today that certified Child Passenger Safety Technicians will be offering free car seat</w:t>
      </w:r>
      <w:r w:rsidR="009D7CA4">
        <w:t xml:space="preserve"> safety </w:t>
      </w:r>
      <w:r w:rsidR="009D7CA4" w:rsidRPr="00CF773A">
        <w:t xml:space="preserve">checks on </w:t>
      </w:r>
      <w:r w:rsidR="00A412A2">
        <w:t xml:space="preserve">Seat Check </w:t>
      </w:r>
      <w:r w:rsidR="009D7CA4" w:rsidRPr="00CF773A">
        <w:t xml:space="preserve">Saturday, </w:t>
      </w:r>
      <w:commentRangeStart w:id="6"/>
      <w:r w:rsidR="009D7CA4" w:rsidRPr="00CF773A">
        <w:t xml:space="preserve">beginning at </w:t>
      </w:r>
      <w:r w:rsidR="009D7CA4" w:rsidRPr="00CF773A">
        <w:rPr>
          <w:b/>
        </w:rPr>
        <w:t xml:space="preserve">[time] </w:t>
      </w:r>
      <w:r w:rsidR="009D7CA4" w:rsidRPr="00CF773A">
        <w:t xml:space="preserve">at </w:t>
      </w:r>
      <w:r w:rsidR="009D7CA4" w:rsidRPr="00CF773A">
        <w:rPr>
          <w:b/>
        </w:rPr>
        <w:t>[location]</w:t>
      </w:r>
      <w:r w:rsidR="009D7CA4" w:rsidRPr="00CF773A">
        <w:t xml:space="preserve">. </w:t>
      </w:r>
      <w:commentRangeEnd w:id="6"/>
      <w:r w:rsidR="009D7CA4">
        <w:rPr>
          <w:rStyle w:val="CommentReference"/>
        </w:rPr>
        <w:commentReference w:id="6"/>
      </w:r>
      <w:r w:rsidR="009D7CA4" w:rsidRPr="00CF773A">
        <w:t xml:space="preserve">Technicians </w:t>
      </w:r>
      <w:r w:rsidR="009D7CA4">
        <w:t xml:space="preserve">will </w:t>
      </w:r>
      <w:r w:rsidR="00A6145D">
        <w:t xml:space="preserve">be available to help parents and caregivers determine the right seats for their children and demonstrate how to correctly install and use those seats. </w:t>
      </w:r>
    </w:p>
    <w:p w14:paraId="7BBC8B02" w14:textId="77777777" w:rsidR="00C26F9B" w:rsidRDefault="009D7CA4" w:rsidP="009D7CA4">
      <w:pPr>
        <w:tabs>
          <w:tab w:val="left" w:pos="6120"/>
        </w:tabs>
      </w:pPr>
      <w:commentRangeStart w:id="7"/>
      <w:r>
        <w:t xml:space="preserve">“Unfortunately, many parents are overconfident about their car seats,” said </w:t>
      </w:r>
      <w:r w:rsidRPr="00AA2333">
        <w:rPr>
          <w:b/>
          <w:bCs/>
        </w:rPr>
        <w:t>[Spokesperson]</w:t>
      </w:r>
      <w:r>
        <w:rPr>
          <w:b/>
          <w:bCs/>
        </w:rPr>
        <w:t xml:space="preserve">. </w:t>
      </w:r>
      <w:r>
        <w:t xml:space="preserve">“They think they’re protecting their kids, but almost half of car seats are either the wrong seat for the child’s age and size, or the seats are installed incorrectly. That puts children at risk.” </w:t>
      </w:r>
    </w:p>
    <w:p w14:paraId="7001C087" w14:textId="0C7E0D1F" w:rsidR="00C26F9B" w:rsidRDefault="009D7CA4" w:rsidP="009D7CA4">
      <w:pPr>
        <w:tabs>
          <w:tab w:val="left" w:pos="6120"/>
        </w:tabs>
      </w:pPr>
      <w:commentRangeStart w:id="8"/>
      <w:r>
        <w:t>According to NHTSA, m</w:t>
      </w:r>
      <w:r w:rsidRPr="00CF773A">
        <w:t xml:space="preserve">otor vehicle crashes are a leading </w:t>
      </w:r>
      <w:r>
        <w:t xml:space="preserve">cause </w:t>
      </w:r>
      <w:r w:rsidRPr="00CF773A">
        <w:t xml:space="preserve">of </w:t>
      </w:r>
      <w:r>
        <w:t xml:space="preserve">death for </w:t>
      </w:r>
      <w:r w:rsidRPr="00CF773A">
        <w:t>children.</w:t>
      </w:r>
      <w:r>
        <w:t xml:space="preserve"> Every day in 202</w:t>
      </w:r>
      <w:r w:rsidR="00333CA2">
        <w:t>3</w:t>
      </w:r>
      <w:r w:rsidRPr="00B032C0">
        <w:t xml:space="preserve">, </w:t>
      </w:r>
      <w:r>
        <w:t xml:space="preserve">an average of </w:t>
      </w:r>
      <w:r w:rsidR="00C26F9B">
        <w:t>two</w:t>
      </w:r>
      <w:r w:rsidRPr="00B032C0">
        <w:t xml:space="preserve"> children </w:t>
      </w:r>
      <w:r w:rsidR="00333CA2">
        <w:t xml:space="preserve">under </w:t>
      </w:r>
      <w:r>
        <w:t>14</w:t>
      </w:r>
      <w:r w:rsidRPr="00B032C0">
        <w:t xml:space="preserve"> were killed </w:t>
      </w:r>
      <w:r>
        <w:t>in crashes</w:t>
      </w:r>
      <w:r w:rsidRPr="00B032C0">
        <w:t xml:space="preserve">, and another </w:t>
      </w:r>
      <w:r w:rsidR="00C26F9B">
        <w:t>345</w:t>
      </w:r>
      <w:r w:rsidRPr="00B032C0">
        <w:t xml:space="preserve"> were injured</w:t>
      </w:r>
      <w:r w:rsidR="00C26F9B" w:rsidRPr="00C26F9B">
        <w:t xml:space="preserve"> in traffic crashes while riding in passenger vehicles</w:t>
      </w:r>
      <w:r w:rsidRPr="00B032C0">
        <w:t>.</w:t>
      </w:r>
      <w:r>
        <w:t xml:space="preserve"> </w:t>
      </w:r>
      <w:commentRangeEnd w:id="8"/>
    </w:p>
    <w:p w14:paraId="135F3364" w14:textId="51882BB6" w:rsidR="009D7CA4" w:rsidRDefault="009D7CA4" w:rsidP="009D7CA4">
      <w:pPr>
        <w:tabs>
          <w:tab w:val="left" w:pos="6120"/>
        </w:tabs>
      </w:pPr>
      <w:r>
        <w:rPr>
          <w:rStyle w:val="CommentReference"/>
        </w:rPr>
        <w:commentReference w:id="8"/>
      </w:r>
      <w:r>
        <w:t xml:space="preserve">“We know parents love their kids,” added </w:t>
      </w:r>
      <w:r w:rsidRPr="00AA2333">
        <w:rPr>
          <w:b/>
          <w:bCs/>
        </w:rPr>
        <w:t>[Spokesperson]</w:t>
      </w:r>
      <w:r w:rsidRPr="00AA2333">
        <w:t>,</w:t>
      </w:r>
      <w:r>
        <w:t xml:space="preserve"> “so they’ll do everything in their power to protect them. An easy way to do that is to double-check their car seats — it’s worth making sure.”</w:t>
      </w:r>
      <w:commentRangeEnd w:id="7"/>
      <w:r>
        <w:rPr>
          <w:rStyle w:val="CommentReference"/>
        </w:rPr>
        <w:commentReference w:id="7"/>
      </w:r>
    </w:p>
    <w:p w14:paraId="0C0D3F0E" w14:textId="1CD777E7" w:rsidR="009D7CA4" w:rsidRPr="00CF773A" w:rsidRDefault="009D7CA4" w:rsidP="009D7CA4">
      <w:pPr>
        <w:tabs>
          <w:tab w:val="left" w:pos="6120"/>
        </w:tabs>
      </w:pPr>
      <w:r>
        <w:t>When it comes to child passengers, there is a right seat for every age and developmental stage — from infants to teens. Whether it’s a rear-facing</w:t>
      </w:r>
      <w:r w:rsidR="00961CF5">
        <w:t xml:space="preserve"> or forward-facing</w:t>
      </w:r>
      <w:r>
        <w:t xml:space="preserve"> car seat, a booster seat, or a seat belt, a certified Child Passenger Safety Technician can put parents’ minds at ease by confirming which seat is correct for their children and showing them how to correctly install that seat in their vehicle. Children should stay in each seat and position until they outgrow </w:t>
      </w:r>
      <w:r w:rsidR="00874DB1">
        <w:t>t</w:t>
      </w:r>
      <w:r w:rsidR="009D0985">
        <w:t>he height or weight limits for the car seat</w:t>
      </w:r>
      <w:r>
        <w:t>, and it’s important for all children under 13 to ride in the back seat.</w:t>
      </w:r>
    </w:p>
    <w:p w14:paraId="302672C5" w14:textId="2F581F37" w:rsidR="009D7CA4" w:rsidRPr="00503254" w:rsidRDefault="009D7CA4" w:rsidP="009D7CA4">
      <w:r>
        <w:t xml:space="preserve">If parents and caregivers are not available for Saturday’s seat check times, but would still like to have </w:t>
      </w:r>
      <w:r w:rsidR="002769D9">
        <w:t xml:space="preserve">their </w:t>
      </w:r>
      <w:r>
        <w:t>car seats checked, they can find</w:t>
      </w:r>
      <w:r w:rsidRPr="00684AC7">
        <w:t xml:space="preserve"> out if a </w:t>
      </w:r>
      <w:r>
        <w:t>t</w:t>
      </w:r>
      <w:r w:rsidRPr="00684AC7">
        <w:t xml:space="preserve">echnician is available in </w:t>
      </w:r>
      <w:r>
        <w:t>their</w:t>
      </w:r>
      <w:r w:rsidRPr="00684AC7">
        <w:t xml:space="preserve"> community by visiting </w:t>
      </w:r>
      <w:hyperlink r:id="rId11" w:anchor="installation-help-inspection" w:history="1">
        <w:r w:rsidRPr="00BB6A7E">
          <w:rPr>
            <w:rStyle w:val="Hyperlink"/>
          </w:rPr>
          <w:t>www.nhtsa.gov/vehicle-safety/car-seats-and-booster-seats#installation-help-inspection</w:t>
        </w:r>
      </w:hyperlink>
      <w:r w:rsidRPr="00684AC7">
        <w:t>.</w:t>
      </w:r>
      <w:r>
        <w:t xml:space="preserve"> Parents can filter search results by Spanish-speaking technicians, virtual appointments, and local Child Passenger Safety Week events.</w:t>
      </w:r>
      <w:r w:rsidRPr="00684AC7">
        <w:t xml:space="preserve"> </w:t>
      </w:r>
      <w:hyperlink r:id="rId12" w:history="1">
        <w:r w:rsidRPr="0097615F">
          <w:rPr>
            <w:rStyle w:val="Hyperlink"/>
          </w:rPr>
          <w:t>NHTSA.gov</w:t>
        </w:r>
      </w:hyperlink>
      <w:r>
        <w:t xml:space="preserve"> </w:t>
      </w:r>
      <w:r>
        <w:lastRenderedPageBreak/>
        <w:t xml:space="preserve">also has free resources available to caregivers. Learn about the different </w:t>
      </w:r>
      <w:hyperlink r:id="rId13" w:anchor="car-seat-types" w:history="1">
        <w:r w:rsidRPr="00503254">
          <w:rPr>
            <w:rStyle w:val="Hyperlink"/>
          </w:rPr>
          <w:t>car seat types</w:t>
        </w:r>
      </w:hyperlink>
      <w:r>
        <w:t xml:space="preserve">, </w:t>
      </w:r>
      <w:r w:rsidRPr="00503254">
        <w:rPr>
          <w:rStyle w:val="Hyperlink"/>
          <w:rFonts w:cs="Trebuchet MS"/>
          <w:color w:val="auto"/>
          <w:szCs w:val="20"/>
          <w:u w:val="none"/>
        </w:rPr>
        <w:t xml:space="preserve">read NHTSA’s research-based </w:t>
      </w:r>
      <w:hyperlink r:id="rId14" w:anchor="find-the-right-car-seat-car-seat-recommendations" w:history="1">
        <w:r w:rsidRPr="00503254">
          <w:rPr>
            <w:rStyle w:val="Hyperlink"/>
            <w:rFonts w:cs="Trebuchet MS"/>
            <w:szCs w:val="20"/>
          </w:rPr>
          <w:t>recommendations</w:t>
        </w:r>
      </w:hyperlink>
      <w:r>
        <w:rPr>
          <w:rStyle w:val="Hyperlink"/>
          <w:rFonts w:cs="Trebuchet MS"/>
          <w:color w:val="auto"/>
          <w:szCs w:val="20"/>
          <w:u w:val="none"/>
        </w:rPr>
        <w:t xml:space="preserve">, and </w:t>
      </w:r>
      <w:hyperlink r:id="rId15" w:anchor="find-the-right-car-seat-find--compare-seats" w:history="1">
        <w:r>
          <w:rPr>
            <w:rStyle w:val="Hyperlink"/>
            <w:rFonts w:cs="Trebuchet MS"/>
            <w:szCs w:val="20"/>
          </w:rPr>
          <w:t>find and compare</w:t>
        </w:r>
      </w:hyperlink>
      <w:r>
        <w:rPr>
          <w:rStyle w:val="Hyperlink"/>
          <w:rFonts w:cs="Trebuchet MS"/>
          <w:szCs w:val="20"/>
        </w:rPr>
        <w:t xml:space="preserve"> car seats</w:t>
      </w:r>
      <w:r w:rsidRPr="00503254">
        <w:rPr>
          <w:rStyle w:val="Hyperlink"/>
          <w:rFonts w:cs="Trebuchet MS"/>
          <w:color w:val="auto"/>
          <w:szCs w:val="20"/>
          <w:u w:val="none"/>
        </w:rPr>
        <w:t>.</w:t>
      </w:r>
    </w:p>
    <w:p w14:paraId="0B991F67" w14:textId="0A150A6C" w:rsidR="009D7CA4" w:rsidRDefault="00961CF5" w:rsidP="009D7CA4">
      <w:pPr>
        <w:tabs>
          <w:tab w:val="left" w:pos="6120"/>
        </w:tabs>
        <w:rPr>
          <w:rFonts w:cs="Trebuchet MS"/>
          <w:color w:val="000000"/>
          <w:szCs w:val="20"/>
        </w:rPr>
      </w:pPr>
      <w:r>
        <w:rPr>
          <w:rFonts w:cs="Trebuchet MS"/>
          <w:color w:val="000000"/>
          <w:szCs w:val="20"/>
        </w:rPr>
        <w:t>Parents and</w:t>
      </w:r>
      <w:r w:rsidR="009D7CA4">
        <w:rPr>
          <w:rFonts w:cs="Trebuchet MS"/>
          <w:color w:val="000000"/>
          <w:szCs w:val="20"/>
        </w:rPr>
        <w:t xml:space="preserve"> caregivers </w:t>
      </w:r>
      <w:r w:rsidR="009D0985">
        <w:rPr>
          <w:rFonts w:cs="Trebuchet MS"/>
          <w:color w:val="000000"/>
          <w:szCs w:val="20"/>
        </w:rPr>
        <w:t>are encouraged to</w:t>
      </w:r>
      <w:r w:rsidR="009D7CA4">
        <w:rPr>
          <w:rFonts w:cs="Trebuchet MS"/>
          <w:color w:val="000000"/>
          <w:szCs w:val="20"/>
        </w:rPr>
        <w:t xml:space="preserve"> register car seats with the manufacturer so they can be notified </w:t>
      </w:r>
      <w:r w:rsidR="009D7CA4" w:rsidRPr="009D7CA4">
        <w:t>in</w:t>
      </w:r>
      <w:r w:rsidR="009D7CA4">
        <w:rPr>
          <w:rFonts w:cs="Trebuchet MS"/>
          <w:color w:val="000000"/>
          <w:szCs w:val="20"/>
        </w:rPr>
        <w:t xml:space="preserve"> the event of a recall. </w:t>
      </w:r>
      <w:r>
        <w:rPr>
          <w:rFonts w:cs="Trebuchet MS"/>
          <w:color w:val="000000"/>
          <w:szCs w:val="20"/>
        </w:rPr>
        <w:t>They can also d</w:t>
      </w:r>
      <w:r w:rsidR="009D7CA4">
        <w:rPr>
          <w:rFonts w:cs="Trebuchet MS"/>
          <w:color w:val="000000"/>
          <w:szCs w:val="20"/>
        </w:rPr>
        <w:t xml:space="preserve">ownload </w:t>
      </w:r>
      <w:r w:rsidR="009D7CA4" w:rsidRPr="00BB6A7E">
        <w:rPr>
          <w:rFonts w:cs="Trebuchet MS"/>
          <w:color w:val="000000"/>
          <w:szCs w:val="20"/>
        </w:rPr>
        <w:t xml:space="preserve">NHTSA’s </w:t>
      </w:r>
      <w:hyperlink r:id="rId16" w:history="1">
        <w:proofErr w:type="spellStart"/>
        <w:r w:rsidR="009D7CA4" w:rsidRPr="00BB6A7E">
          <w:rPr>
            <w:rStyle w:val="Hyperlink"/>
            <w:rFonts w:cs="Trebuchet MS"/>
            <w:szCs w:val="20"/>
          </w:rPr>
          <w:t>SaferCar</w:t>
        </w:r>
        <w:proofErr w:type="spellEnd"/>
        <w:r w:rsidR="009D7CA4" w:rsidRPr="00BB6A7E">
          <w:rPr>
            <w:rStyle w:val="Hyperlink"/>
            <w:rFonts w:cs="Trebuchet MS"/>
            <w:szCs w:val="20"/>
          </w:rPr>
          <w:t xml:space="preserve"> app</w:t>
        </w:r>
      </w:hyperlink>
      <w:r w:rsidR="009D7CA4">
        <w:rPr>
          <w:rStyle w:val="Hyperlink"/>
          <w:rFonts w:cs="Trebuchet MS"/>
          <w:szCs w:val="20"/>
        </w:rPr>
        <w:t>,</w:t>
      </w:r>
      <w:r w:rsidR="009D7CA4" w:rsidRPr="00BB6A7E">
        <w:rPr>
          <w:rFonts w:cs="Trebuchet MS"/>
          <w:color w:val="000000"/>
          <w:szCs w:val="20"/>
        </w:rPr>
        <w:t xml:space="preserve"> </w:t>
      </w:r>
      <w:r w:rsidR="009D7CA4">
        <w:rPr>
          <w:rFonts w:cs="Trebuchet MS"/>
          <w:color w:val="000000"/>
          <w:szCs w:val="20"/>
        </w:rPr>
        <w:t>which allows users to</w:t>
      </w:r>
      <w:r w:rsidR="009D7CA4" w:rsidRPr="00BB6A7E">
        <w:rPr>
          <w:rFonts w:cs="Trebuchet MS"/>
          <w:color w:val="000000"/>
          <w:szCs w:val="20"/>
        </w:rPr>
        <w:t xml:space="preserve"> save</w:t>
      </w:r>
      <w:r w:rsidR="009D7CA4">
        <w:rPr>
          <w:rFonts w:cs="Trebuchet MS"/>
          <w:color w:val="000000"/>
          <w:szCs w:val="20"/>
        </w:rPr>
        <w:t xml:space="preserve"> their </w:t>
      </w:r>
      <w:r w:rsidR="009D7CA4" w:rsidRPr="00BB6A7E">
        <w:rPr>
          <w:rFonts w:cs="Trebuchet MS"/>
          <w:color w:val="000000"/>
          <w:szCs w:val="20"/>
        </w:rPr>
        <w:t>vehicle</w:t>
      </w:r>
      <w:r w:rsidR="009D7CA4">
        <w:rPr>
          <w:rFonts w:cs="Trebuchet MS"/>
          <w:color w:val="000000"/>
          <w:szCs w:val="20"/>
        </w:rPr>
        <w:t>,</w:t>
      </w:r>
      <w:r w:rsidR="009D7CA4" w:rsidRPr="00BB6A7E">
        <w:rPr>
          <w:rFonts w:cs="Trebuchet MS"/>
          <w:color w:val="000000"/>
          <w:szCs w:val="20"/>
        </w:rPr>
        <w:t xml:space="preserve"> car seat</w:t>
      </w:r>
      <w:r w:rsidR="009D7CA4">
        <w:rPr>
          <w:rFonts w:cs="Trebuchet MS"/>
          <w:color w:val="000000"/>
          <w:szCs w:val="20"/>
        </w:rPr>
        <w:t>, and tire</w:t>
      </w:r>
      <w:r w:rsidR="009D7CA4" w:rsidRPr="00BB6A7E">
        <w:rPr>
          <w:rFonts w:cs="Trebuchet MS"/>
          <w:color w:val="000000"/>
          <w:szCs w:val="20"/>
        </w:rPr>
        <w:t xml:space="preserve"> info in </w:t>
      </w:r>
      <w:r w:rsidR="009D7CA4">
        <w:rPr>
          <w:rFonts w:cs="Trebuchet MS"/>
          <w:color w:val="000000"/>
          <w:szCs w:val="20"/>
        </w:rPr>
        <w:t>a</w:t>
      </w:r>
      <w:r w:rsidR="009D7CA4" w:rsidRPr="00BB6A7E">
        <w:rPr>
          <w:rFonts w:cs="Trebuchet MS"/>
          <w:color w:val="000000"/>
          <w:szCs w:val="20"/>
        </w:rPr>
        <w:t xml:space="preserve"> virtual garage. If any of </w:t>
      </w:r>
      <w:r w:rsidR="009D7CA4">
        <w:rPr>
          <w:rFonts w:cs="Trebuchet MS"/>
          <w:color w:val="000000"/>
          <w:szCs w:val="20"/>
        </w:rPr>
        <w:t>the</w:t>
      </w:r>
      <w:r w:rsidR="009D7CA4" w:rsidRPr="00BB6A7E">
        <w:rPr>
          <w:rFonts w:cs="Trebuchet MS"/>
          <w:color w:val="000000"/>
          <w:szCs w:val="20"/>
        </w:rPr>
        <w:t xml:space="preserve"> saved equipment is included in a safety recall, the app will send a notification. </w:t>
      </w:r>
    </w:p>
    <w:p w14:paraId="47C857E3" w14:textId="15C8D836"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Pr="00CF773A">
        <w:t xml:space="preserve">For more information on child </w:t>
      </w:r>
      <w:r>
        <w:t>passenger</w:t>
      </w:r>
      <w:r w:rsidRPr="00CF773A">
        <w:t xml:space="preserve"> safety, go to</w:t>
      </w:r>
      <w:r>
        <w:t xml:space="preserve"> </w:t>
      </w:r>
      <w:hyperlink r:id="rId17" w:history="1">
        <w:r w:rsidRPr="00F84330">
          <w:rPr>
            <w:rStyle w:val="Hyperlink"/>
          </w:rPr>
          <w:t>NHTSA.gov/</w:t>
        </w:r>
        <w:proofErr w:type="spellStart"/>
        <w:r w:rsidRPr="00F84330">
          <w:rPr>
            <w:rStyle w:val="Hyperlink"/>
          </w:rPr>
          <w:t>therightseat</w:t>
        </w:r>
        <w:proofErr w:type="spellEnd"/>
      </w:hyperlink>
      <w:r w:rsidRPr="00DB48F4">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5-04-08T10:52:00Z" w:initials="A">
    <w:p w14:paraId="15FF9B79" w14:textId="77777777" w:rsidR="00A412A2" w:rsidRDefault="00A412A2" w:rsidP="00A412A2">
      <w:pPr>
        <w:pStyle w:val="CommentText"/>
      </w:pPr>
      <w:r>
        <w:rPr>
          <w:rStyle w:val="CommentReference"/>
        </w:rPr>
        <w:annotationRef/>
      </w:r>
      <w:r>
        <w:t>Insert: Local Community/Organization info</w:t>
      </w:r>
    </w:p>
  </w:comment>
  <w:comment w:id="2" w:author="Author" w:date="2024-05-22T14:17:00Z" w:initials="A">
    <w:p w14:paraId="47A89B5A" w14:textId="7FAAB2AC" w:rsidR="00A412A2" w:rsidRDefault="00A412A2" w:rsidP="00A412A2">
      <w:pPr>
        <w:pStyle w:val="CommentText"/>
      </w:pPr>
      <w:r>
        <w:rPr>
          <w:rStyle w:val="CommentReference"/>
        </w:rPr>
        <w:annotationRef/>
      </w:r>
      <w:r>
        <w:t>Insert: Local Community/Organization info</w:t>
      </w:r>
    </w:p>
  </w:comment>
  <w:comment w:id="3" w:author="Author" w:date="2024-07-08T11:36:00Z" w:initials="A">
    <w:p w14:paraId="72477A8C" w14:textId="5A5A562A" w:rsidR="006A7CAF" w:rsidRDefault="006A7CAF" w:rsidP="006A7CAF">
      <w:pPr>
        <w:pStyle w:val="CommentText"/>
      </w:pPr>
      <w:r>
        <w:rPr>
          <w:rStyle w:val="CommentReference"/>
        </w:rPr>
        <w:annotationRef/>
      </w:r>
      <w:r>
        <w:t>Insert: City, State</w:t>
      </w:r>
    </w:p>
  </w:comment>
  <w:comment w:id="4" w:author="Author" w:date="2024-05-22T14:06:00Z" w:initials="A">
    <w:p w14:paraId="58EA9DBF" w14:textId="77777777" w:rsidR="009D7CA4" w:rsidRDefault="009D7CA4" w:rsidP="009D7CA4">
      <w:pPr>
        <w:pStyle w:val="CommentText"/>
      </w:pPr>
      <w:r>
        <w:rPr>
          <w:rStyle w:val="CommentReference"/>
        </w:rPr>
        <w:annotationRef/>
      </w:r>
      <w:r>
        <w:rPr>
          <w:color w:val="000000"/>
        </w:rPr>
        <w:t xml:space="preserve">For this year's dates, visit </w:t>
      </w:r>
      <w:hyperlink r:id="rId1" w:history="1">
        <w:r w:rsidRPr="00DA02A7">
          <w:rPr>
            <w:rStyle w:val="Hyperlink"/>
          </w:rPr>
          <w:t>TrafficSafetyMarketing.gov/Calendars</w:t>
        </w:r>
      </w:hyperlink>
      <w:r>
        <w:t xml:space="preserve"> </w:t>
      </w:r>
    </w:p>
  </w:comment>
  <w:comment w:id="5" w:author="Author" w:date="2025-04-08T10:55:00Z" w:initials="A">
    <w:p w14:paraId="73F1CD1A" w14:textId="77777777" w:rsidR="00A412A2" w:rsidRDefault="00A412A2" w:rsidP="00A412A2">
      <w:pPr>
        <w:pStyle w:val="CommentText"/>
      </w:pPr>
      <w:r>
        <w:rPr>
          <w:rStyle w:val="CommentReference"/>
        </w:rPr>
        <w:annotationRef/>
      </w:r>
      <w:r>
        <w:t>Insert: Local Community/Organization info</w:t>
      </w:r>
    </w:p>
  </w:comment>
  <w:comment w:id="6" w:author="Author" w:date="2024-05-22T14:06:00Z" w:initials="A">
    <w:p w14:paraId="3BB29987" w14:textId="66E09B3A" w:rsidR="009D7CA4" w:rsidRDefault="009D7CA4" w:rsidP="009D7CA4">
      <w:pPr>
        <w:pStyle w:val="CommentText"/>
      </w:pPr>
      <w:r>
        <w:rPr>
          <w:rStyle w:val="CommentReference"/>
        </w:rPr>
        <w:annotationRef/>
      </w:r>
      <w:r>
        <w:rPr>
          <w:color w:val="000000"/>
        </w:rPr>
        <w:t xml:space="preserve">For this year's dates, visit </w:t>
      </w:r>
      <w:hyperlink r:id="rId2" w:history="1">
        <w:r w:rsidRPr="00C03FE3">
          <w:rPr>
            <w:rStyle w:val="Hyperlink"/>
          </w:rPr>
          <w:t>TrafficSafetyMarketing.gov/Calendars</w:t>
        </w:r>
      </w:hyperlink>
      <w:r>
        <w:t xml:space="preserve"> </w:t>
      </w:r>
    </w:p>
  </w:comment>
  <w:comment w:id="8" w:author="Author" w:date="2025-04-08T10:41:00Z" w:initials="A">
    <w:p w14:paraId="6CD07B6A" w14:textId="77777777" w:rsidR="009D7CA4" w:rsidRDefault="009D7CA4" w:rsidP="009D7CA4">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AC7926">
          <w:rPr>
            <w:rStyle w:val="Hyperlink"/>
          </w:rPr>
          <w:t>https://www.trafficsafetymarketing.gov/safety-topics/child-safety/car-seats-boosters-seat-belts#4196</w:t>
        </w:r>
      </w:hyperlink>
    </w:p>
  </w:comment>
  <w:comment w:id="7" w:author="Author" w:date="2024-05-22T14:08:00Z" w:initials="A">
    <w:p w14:paraId="464338AD" w14:textId="50657A66" w:rsidR="009D7CA4" w:rsidRDefault="009D7CA4" w:rsidP="009D7CA4">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15FF9B79" w15:done="0"/>
  <w15:commentEx w15:paraId="47A89B5A" w15:done="0"/>
  <w15:commentEx w15:paraId="72477A8C" w15:done="0"/>
  <w15:commentEx w15:paraId="58EA9DBF" w15:done="0"/>
  <w15:commentEx w15:paraId="73F1CD1A" w15:done="0"/>
  <w15:commentEx w15:paraId="3BB29987" w15:done="0"/>
  <w15:commentEx w15:paraId="6CD07B6A" w15:done="0"/>
  <w15:commentEx w15:paraId="46433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B9F7E6C" w16cex:dateUtc="2025-04-08T14:52:00Z"/>
  <w16cex:commentExtensible w16cex:durableId="29F87CF4" w16cex:dateUtc="2024-05-22T18:17:00Z"/>
  <w16cex:commentExtensible w16cex:durableId="2A364DAD" w16cex:dateUtc="2024-07-08T15:36:00Z"/>
  <w16cex:commentExtensible w16cex:durableId="29F87A53" w16cex:dateUtc="2024-05-22T18:06:00Z"/>
  <w16cex:commentExtensible w16cex:durableId="2B9F7F18" w16cex:dateUtc="2025-04-08T14:55:00Z"/>
  <w16cex:commentExtensible w16cex:durableId="29F87A5E" w16cex:dateUtc="2024-05-22T18:06:00Z"/>
  <w16cex:commentExtensible w16cex:durableId="2B9F7BBC" w16cex:dateUtc="2025-04-08T14:41:00Z"/>
  <w16cex:commentExtensible w16cex:durableId="29F87AE8" w16cex:dateUtc="2024-05-22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15FF9B79" w16cid:durableId="2B9F7E6C"/>
  <w16cid:commentId w16cid:paraId="47A89B5A" w16cid:durableId="29F87CF4"/>
  <w16cid:commentId w16cid:paraId="72477A8C" w16cid:durableId="2A364DAD"/>
  <w16cid:commentId w16cid:paraId="58EA9DBF" w16cid:durableId="29F87A53"/>
  <w16cid:commentId w16cid:paraId="73F1CD1A" w16cid:durableId="2B9F7F18"/>
  <w16cid:commentId w16cid:paraId="3BB29987" w16cid:durableId="29F87A5E"/>
  <w16cid:commentId w16cid:paraId="6CD07B6A" w16cid:durableId="2B9F7BBC"/>
  <w16cid:commentId w16cid:paraId="464338AD" w16cid:durableId="29F87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6CD0" w14:textId="77777777" w:rsidR="00275F3D" w:rsidRDefault="00275F3D" w:rsidP="00901CE9">
      <w:pPr>
        <w:spacing w:after="0" w:line="240" w:lineRule="auto"/>
      </w:pPr>
      <w:r>
        <w:separator/>
      </w:r>
    </w:p>
  </w:endnote>
  <w:endnote w:type="continuationSeparator" w:id="0">
    <w:p w14:paraId="184BED8E" w14:textId="77777777" w:rsidR="00275F3D" w:rsidRDefault="00275F3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7B27B489" w:rsidR="008D699B" w:rsidRPr="0081346C" w:rsidRDefault="009D7CA4" w:rsidP="0081346C">
    <w:pPr>
      <w:pStyle w:val="Footer"/>
    </w:pPr>
    <w:r>
      <w:t>16653d</w:t>
    </w:r>
    <w:r w:rsidR="008D699B" w:rsidRPr="0081346C">
      <w:t>-</w:t>
    </w:r>
    <w:r w:rsidR="009D33FD">
      <w:t>0703</w:t>
    </w:r>
    <w:r w:rsidR="009D0985">
      <w:t>2</w:t>
    </w:r>
    <w:r w:rsidR="00533DD2" w:rsidRPr="00533DD2">
      <w:t>5-v</w:t>
    </w:r>
    <w:r w:rsidR="009D33FD">
      <w:t>4</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E0D2" w14:textId="77777777" w:rsidR="00275F3D" w:rsidRDefault="00275F3D" w:rsidP="00901CE9">
      <w:pPr>
        <w:spacing w:after="0" w:line="240" w:lineRule="auto"/>
      </w:pPr>
      <w:r>
        <w:separator/>
      </w:r>
    </w:p>
  </w:footnote>
  <w:footnote w:type="continuationSeparator" w:id="0">
    <w:p w14:paraId="5CFEF285" w14:textId="77777777" w:rsidR="00275F3D" w:rsidRDefault="00275F3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9" w:name="_Hlk192768567"/>
    <w:bookmarkStart w:id="10" w:name="_Hlk192768568"/>
    <w:bookmarkStart w:id="11" w:name="_Hlk192768571"/>
    <w:bookmarkStart w:id="12" w:name="_Hlk192768572"/>
    <w:bookmarkStart w:id="13" w:name="_Hlk192768575"/>
    <w:bookmarkStart w:id="14" w:name="_Hlk192768576"/>
  </w:p>
  <w:bookmarkEnd w:id="9"/>
  <w:bookmarkEnd w:id="10"/>
  <w:bookmarkEnd w:id="11"/>
  <w:bookmarkEnd w:id="12"/>
  <w:bookmarkEnd w:id="13"/>
  <w:bookmarkEnd w:id="14"/>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75F3D"/>
    <w:rsid w:val="002769D9"/>
    <w:rsid w:val="00295062"/>
    <w:rsid w:val="002A4383"/>
    <w:rsid w:val="002A47DD"/>
    <w:rsid w:val="002A6AAF"/>
    <w:rsid w:val="002B4917"/>
    <w:rsid w:val="002B66C6"/>
    <w:rsid w:val="002C5FF8"/>
    <w:rsid w:val="002C65E9"/>
    <w:rsid w:val="002D4B3F"/>
    <w:rsid w:val="002D550E"/>
    <w:rsid w:val="002F2C19"/>
    <w:rsid w:val="00301453"/>
    <w:rsid w:val="00331420"/>
    <w:rsid w:val="00333CA2"/>
    <w:rsid w:val="00343E03"/>
    <w:rsid w:val="00352A56"/>
    <w:rsid w:val="00353E42"/>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3DD2"/>
    <w:rsid w:val="00535398"/>
    <w:rsid w:val="00537C7B"/>
    <w:rsid w:val="00540784"/>
    <w:rsid w:val="005430D9"/>
    <w:rsid w:val="00550936"/>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0371A"/>
    <w:rsid w:val="00717ED5"/>
    <w:rsid w:val="007313BC"/>
    <w:rsid w:val="00741DA1"/>
    <w:rsid w:val="00762A02"/>
    <w:rsid w:val="007701FA"/>
    <w:rsid w:val="0077096D"/>
    <w:rsid w:val="007810C2"/>
    <w:rsid w:val="007B0035"/>
    <w:rsid w:val="007B04C0"/>
    <w:rsid w:val="007B5DF2"/>
    <w:rsid w:val="007B6C56"/>
    <w:rsid w:val="007C2723"/>
    <w:rsid w:val="007D0DEB"/>
    <w:rsid w:val="007D2D38"/>
    <w:rsid w:val="007D5238"/>
    <w:rsid w:val="007E025E"/>
    <w:rsid w:val="007F0F99"/>
    <w:rsid w:val="007F78D6"/>
    <w:rsid w:val="008054C0"/>
    <w:rsid w:val="0081346C"/>
    <w:rsid w:val="00813919"/>
    <w:rsid w:val="00824066"/>
    <w:rsid w:val="00830CC3"/>
    <w:rsid w:val="008331B9"/>
    <w:rsid w:val="00834FD7"/>
    <w:rsid w:val="008459C9"/>
    <w:rsid w:val="00852D69"/>
    <w:rsid w:val="00853C18"/>
    <w:rsid w:val="008570FC"/>
    <w:rsid w:val="00862A45"/>
    <w:rsid w:val="00867AE3"/>
    <w:rsid w:val="00874DB1"/>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0985"/>
    <w:rsid w:val="009D33FD"/>
    <w:rsid w:val="009D7CA4"/>
    <w:rsid w:val="009E3F3A"/>
    <w:rsid w:val="009F3460"/>
    <w:rsid w:val="00A015E5"/>
    <w:rsid w:val="00A123DA"/>
    <w:rsid w:val="00A17E51"/>
    <w:rsid w:val="00A209DF"/>
    <w:rsid w:val="00A32ECE"/>
    <w:rsid w:val="00A337FF"/>
    <w:rsid w:val="00A345FE"/>
    <w:rsid w:val="00A412A2"/>
    <w:rsid w:val="00A45633"/>
    <w:rsid w:val="00A46F85"/>
    <w:rsid w:val="00A519A9"/>
    <w:rsid w:val="00A6145D"/>
    <w:rsid w:val="00A77193"/>
    <w:rsid w:val="00A80AFB"/>
    <w:rsid w:val="00A8486C"/>
    <w:rsid w:val="00A90A9E"/>
    <w:rsid w:val="00AA106A"/>
    <w:rsid w:val="00AA3860"/>
    <w:rsid w:val="00AB6E41"/>
    <w:rsid w:val="00AD3AFD"/>
    <w:rsid w:val="00AE3DBD"/>
    <w:rsid w:val="00AF4148"/>
    <w:rsid w:val="00AF4323"/>
    <w:rsid w:val="00B101C7"/>
    <w:rsid w:val="00B2048E"/>
    <w:rsid w:val="00B278ED"/>
    <w:rsid w:val="00B331E3"/>
    <w:rsid w:val="00B5196A"/>
    <w:rsid w:val="00B63986"/>
    <w:rsid w:val="00B7210D"/>
    <w:rsid w:val="00B9273B"/>
    <w:rsid w:val="00B9686E"/>
    <w:rsid w:val="00BB1112"/>
    <w:rsid w:val="00BB1995"/>
    <w:rsid w:val="00BF0673"/>
    <w:rsid w:val="00C0167F"/>
    <w:rsid w:val="00C031B3"/>
    <w:rsid w:val="00C15795"/>
    <w:rsid w:val="00C26F9B"/>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92FE1"/>
    <w:rsid w:val="00DD4A9B"/>
    <w:rsid w:val="00DE2078"/>
    <w:rsid w:val="00DE4EF2"/>
    <w:rsid w:val="00E043FE"/>
    <w:rsid w:val="00E10A4E"/>
    <w:rsid w:val="00E10E17"/>
    <w:rsid w:val="00E14CE6"/>
    <w:rsid w:val="00E25678"/>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560"/>
    <w:rsid w:val="00F21C7C"/>
    <w:rsid w:val="00F41EC0"/>
    <w:rsid w:val="00F44D49"/>
    <w:rsid w:val="00F55C51"/>
    <w:rsid w:val="00F7326D"/>
    <w:rsid w:val="00F81384"/>
    <w:rsid w:val="00F8176D"/>
    <w:rsid w:val="00F84330"/>
    <w:rsid w:val="00F91B0C"/>
    <w:rsid w:val="00F92466"/>
    <w:rsid w:val="00F935FE"/>
    <w:rsid w:val="00FA5C38"/>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8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trafficsafetymarketing.gov/Calendars" TargetMode="External"/><Relationship Id="rId1" Type="http://schemas.openxmlformats.org/officeDocument/2006/relationships/hyperlink" Target="http://trafficsafetymarketing.gov/Calenda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vehicle-safety/car-seats-and-booster-seats"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hyperlink" Target="https://www.nhtsa.gov/campaign/right-seat" TargetMode="External"/><Relationship Id="rId2" Type="http://schemas.openxmlformats.org/officeDocument/2006/relationships/styles" Target="styles.xml"/><Relationship Id="rId16" Type="http://schemas.openxmlformats.org/officeDocument/2006/relationships/hyperlink" Target="https://www.nhtsa.gov/campaign/safercar-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vehicle-safety/car-seats-and-booster-seats" TargetMode="External"/><Relationship Id="rId5" Type="http://schemas.openxmlformats.org/officeDocument/2006/relationships/footnotes" Target="footnotes.xml"/><Relationship Id="rId15" Type="http://schemas.openxmlformats.org/officeDocument/2006/relationships/hyperlink" Target="https://www.nhtsa.gov/vehicle-safety/car-seats-and-booster-seats"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vehicle-safety/car-seats-and-booster-sea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2025-07-03T16:17:00Z</dcterms:created>
  <dcterms:modified xsi:type="dcterms:W3CDTF">2025-07-03T16:17:00Z</dcterms:modified>
</cp:coreProperties>
</file>