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5A539" w14:textId="54EE3CCD" w:rsidR="00CD2573" w:rsidRPr="00A04338" w:rsidRDefault="00C72E15" w:rsidP="00B81F77">
      <w:pPr>
        <w:pStyle w:val="Heading1"/>
      </w:pPr>
      <w:r w:rsidRPr="00C72E15">
        <w:t xml:space="preserve">Los Fans no </w:t>
      </w:r>
      <w:proofErr w:type="spellStart"/>
      <w:r w:rsidRPr="00C72E15">
        <w:t>Permiten</w:t>
      </w:r>
      <w:proofErr w:type="spellEnd"/>
      <w:r w:rsidRPr="00C72E15">
        <w:t xml:space="preserve"> que </w:t>
      </w:r>
      <w:proofErr w:type="spellStart"/>
      <w:r w:rsidRPr="00C72E15">
        <w:t>Otros</w:t>
      </w:r>
      <w:proofErr w:type="spellEnd"/>
      <w:r w:rsidRPr="00C72E15">
        <w:t xml:space="preserve"> Fans </w:t>
      </w:r>
      <w:proofErr w:type="spellStart"/>
      <w:r w:rsidRPr="00C72E15">
        <w:t>Manejen</w:t>
      </w:r>
      <w:proofErr w:type="spellEnd"/>
      <w:r w:rsidRPr="00C72E15">
        <w:t xml:space="preserve"> </w:t>
      </w:r>
      <w:proofErr w:type="spellStart"/>
      <w:r w:rsidRPr="00C72E15">
        <w:t>Borrachos</w:t>
      </w:r>
      <w:proofErr w:type="spellEnd"/>
      <w:r>
        <w:t xml:space="preserve"> </w:t>
      </w:r>
    </w:p>
    <w:p w14:paraId="08010ACF" w14:textId="33C84835" w:rsidR="007406A9" w:rsidRDefault="00C72E15" w:rsidP="00E33091">
      <w:pPr>
        <w:spacing w:after="0"/>
      </w:pPr>
      <w:r w:rsidRPr="00C72E15">
        <w:t xml:space="preserve">En </w:t>
      </w:r>
      <w:proofErr w:type="spellStart"/>
      <w:r w:rsidRPr="00C72E15">
        <w:t>el</w:t>
      </w:r>
      <w:proofErr w:type="spellEnd"/>
      <w:r w:rsidRPr="00C72E15">
        <w:t xml:space="preserve"> </w:t>
      </w:r>
      <w:proofErr w:type="spellStart"/>
      <w:r w:rsidRPr="00C72E15">
        <w:t>marco</w:t>
      </w:r>
      <w:proofErr w:type="spellEnd"/>
      <w:r w:rsidRPr="00C72E15">
        <w:t xml:space="preserve"> del </w:t>
      </w:r>
      <w:proofErr w:type="spellStart"/>
      <w:r w:rsidRPr="00C72E15">
        <w:t>próximo</w:t>
      </w:r>
      <w:proofErr w:type="spellEnd"/>
      <w:r w:rsidRPr="00C72E15">
        <w:t xml:space="preserve"> Super Bowl, </w:t>
      </w:r>
      <w:proofErr w:type="spellStart"/>
      <w:r w:rsidRPr="00C72E15">
        <w:t>colabora</w:t>
      </w:r>
      <w:proofErr w:type="spellEnd"/>
      <w:r w:rsidRPr="00C72E15">
        <w:t xml:space="preserve"> con la </w:t>
      </w:r>
      <w:proofErr w:type="spellStart"/>
      <w:r w:rsidRPr="00C72E15">
        <w:t>campaña</w:t>
      </w:r>
      <w:proofErr w:type="spellEnd"/>
      <w:r w:rsidRPr="00C72E15">
        <w:t xml:space="preserve"> de </w:t>
      </w:r>
      <w:proofErr w:type="spellStart"/>
      <w:r w:rsidRPr="00C72E15">
        <w:t>seguridad</w:t>
      </w:r>
      <w:proofErr w:type="spellEnd"/>
      <w:r w:rsidRPr="00C72E15">
        <w:t xml:space="preserve"> de la </w:t>
      </w:r>
      <w:proofErr w:type="spellStart"/>
      <w:r w:rsidRPr="00C72E15">
        <w:t>Administración</w:t>
      </w:r>
      <w:proofErr w:type="spellEnd"/>
      <w:r w:rsidRPr="00C72E15">
        <w:t xml:space="preserve"> Nacional de </w:t>
      </w:r>
      <w:proofErr w:type="spellStart"/>
      <w:r w:rsidRPr="00C72E15">
        <w:t>Seguridad</w:t>
      </w:r>
      <w:proofErr w:type="spellEnd"/>
      <w:r w:rsidRPr="00C72E15">
        <w:t xml:space="preserve"> del </w:t>
      </w:r>
      <w:proofErr w:type="spellStart"/>
      <w:r w:rsidRPr="00C72E15">
        <w:t>Tráfico</w:t>
      </w:r>
      <w:proofErr w:type="spellEnd"/>
      <w:r w:rsidRPr="00C72E15">
        <w:t xml:space="preserve"> </w:t>
      </w:r>
      <w:proofErr w:type="spellStart"/>
      <w:r w:rsidRPr="00C72E15">
        <w:t>en</w:t>
      </w:r>
      <w:proofErr w:type="spellEnd"/>
      <w:r w:rsidRPr="00C72E15">
        <w:t xml:space="preserve"> las </w:t>
      </w:r>
      <w:proofErr w:type="spellStart"/>
      <w:r w:rsidRPr="00C72E15">
        <w:t>Carreteras</w:t>
      </w:r>
      <w:proofErr w:type="spellEnd"/>
      <w:r w:rsidRPr="00C72E15">
        <w:t xml:space="preserve"> (NHTSA) del </w:t>
      </w:r>
      <w:proofErr w:type="spellStart"/>
      <w:r w:rsidRPr="00C72E15">
        <w:t>Departamento</w:t>
      </w:r>
      <w:proofErr w:type="spellEnd"/>
      <w:r w:rsidRPr="00C72E15">
        <w:t xml:space="preserve"> de </w:t>
      </w:r>
      <w:proofErr w:type="spellStart"/>
      <w:r w:rsidRPr="00C72E15">
        <w:t>Transporte</w:t>
      </w:r>
      <w:proofErr w:type="spellEnd"/>
      <w:r w:rsidRPr="00C72E15">
        <w:t xml:space="preserve"> de </w:t>
      </w:r>
      <w:proofErr w:type="spellStart"/>
      <w:r w:rsidRPr="00C72E15">
        <w:t>los</w:t>
      </w:r>
      <w:proofErr w:type="spellEnd"/>
      <w:r w:rsidRPr="00C72E15">
        <w:t xml:space="preserve"> </w:t>
      </w:r>
      <w:proofErr w:type="spellStart"/>
      <w:r w:rsidRPr="00C72E15">
        <w:t>Estados</w:t>
      </w:r>
      <w:proofErr w:type="spellEnd"/>
      <w:r w:rsidRPr="00C72E15">
        <w:t xml:space="preserve"> Unidos para </w:t>
      </w:r>
      <w:proofErr w:type="spellStart"/>
      <w:r w:rsidRPr="00C72E15">
        <w:t>educar</w:t>
      </w:r>
      <w:proofErr w:type="spellEnd"/>
      <w:r w:rsidRPr="00C72E15">
        <w:t xml:space="preserve"> al </w:t>
      </w:r>
      <w:proofErr w:type="spellStart"/>
      <w:r w:rsidRPr="00C72E15">
        <w:t>público</w:t>
      </w:r>
      <w:proofErr w:type="spellEnd"/>
      <w:r w:rsidRPr="00C72E15">
        <w:t xml:space="preserve"> </w:t>
      </w:r>
      <w:proofErr w:type="spellStart"/>
      <w:r w:rsidRPr="00C72E15">
        <w:t>sobre</w:t>
      </w:r>
      <w:proofErr w:type="spellEnd"/>
      <w:r w:rsidRPr="00C72E15">
        <w:t xml:space="preserve"> la </w:t>
      </w:r>
      <w:proofErr w:type="spellStart"/>
      <w:r w:rsidRPr="00C72E15">
        <w:t>importancia</w:t>
      </w:r>
      <w:proofErr w:type="spellEnd"/>
      <w:r w:rsidRPr="00C72E15">
        <w:t xml:space="preserve"> de </w:t>
      </w:r>
      <w:proofErr w:type="spellStart"/>
      <w:r w:rsidRPr="00C72E15">
        <w:t>manejar</w:t>
      </w:r>
      <w:proofErr w:type="spellEnd"/>
      <w:r w:rsidRPr="00C72E15">
        <w:t xml:space="preserve"> </w:t>
      </w:r>
      <w:proofErr w:type="spellStart"/>
      <w:r w:rsidRPr="00C72E15">
        <w:t>sobrio</w:t>
      </w:r>
      <w:proofErr w:type="spellEnd"/>
      <w:r w:rsidRPr="00C72E15">
        <w:t xml:space="preserve">. La </w:t>
      </w:r>
      <w:proofErr w:type="spellStart"/>
      <w:r w:rsidRPr="00C72E15">
        <w:t>campaña</w:t>
      </w:r>
      <w:proofErr w:type="spellEnd"/>
      <w:r w:rsidRPr="00C72E15">
        <w:t xml:space="preserve"> </w:t>
      </w:r>
      <w:proofErr w:type="spellStart"/>
      <w:r w:rsidRPr="00C72E15">
        <w:t>nacional</w:t>
      </w:r>
      <w:proofErr w:type="spellEnd"/>
      <w:r w:rsidRPr="00C72E15">
        <w:t xml:space="preserve"> de </w:t>
      </w:r>
      <w:proofErr w:type="spellStart"/>
      <w:r w:rsidRPr="00C72E15">
        <w:t>prevención</w:t>
      </w:r>
      <w:proofErr w:type="spellEnd"/>
      <w:r w:rsidRPr="00C72E15">
        <w:t xml:space="preserve"> del </w:t>
      </w:r>
      <w:proofErr w:type="spellStart"/>
      <w:r w:rsidRPr="00C72E15">
        <w:t>manejo</w:t>
      </w:r>
      <w:proofErr w:type="spellEnd"/>
      <w:r w:rsidRPr="00C72E15">
        <w:t xml:space="preserve"> bajo </w:t>
      </w:r>
      <w:proofErr w:type="spellStart"/>
      <w:r w:rsidRPr="00C72E15">
        <w:t>los</w:t>
      </w:r>
      <w:proofErr w:type="spellEnd"/>
      <w:r w:rsidRPr="00C72E15">
        <w:t xml:space="preserve"> </w:t>
      </w:r>
      <w:proofErr w:type="spellStart"/>
      <w:r w:rsidRPr="00C72E15">
        <w:t>efectos</w:t>
      </w:r>
      <w:proofErr w:type="spellEnd"/>
      <w:r w:rsidRPr="00C72E15">
        <w:t xml:space="preserve"> del alcohol con </w:t>
      </w:r>
      <w:proofErr w:type="spellStart"/>
      <w:r w:rsidRPr="00C72E15">
        <w:t>temática</w:t>
      </w:r>
      <w:proofErr w:type="spellEnd"/>
      <w:r w:rsidRPr="00C72E15">
        <w:t xml:space="preserve"> Super Bowl, Los Fans no </w:t>
      </w:r>
      <w:proofErr w:type="spellStart"/>
      <w:r w:rsidRPr="00C72E15">
        <w:t>Permiten</w:t>
      </w:r>
      <w:proofErr w:type="spellEnd"/>
      <w:r w:rsidRPr="00C72E15">
        <w:t xml:space="preserve"> que </w:t>
      </w:r>
      <w:proofErr w:type="spellStart"/>
      <w:r w:rsidRPr="00C72E15">
        <w:t>Otros</w:t>
      </w:r>
      <w:proofErr w:type="spellEnd"/>
      <w:r w:rsidRPr="00C72E15">
        <w:t xml:space="preserve"> Fans </w:t>
      </w:r>
      <w:proofErr w:type="spellStart"/>
      <w:r w:rsidRPr="00C72E15">
        <w:t>Manejen</w:t>
      </w:r>
      <w:proofErr w:type="spellEnd"/>
      <w:r w:rsidRPr="00C72E15">
        <w:t xml:space="preserve"> </w:t>
      </w:r>
      <w:proofErr w:type="spellStart"/>
      <w:r w:rsidRPr="00C72E15">
        <w:t>Borrachos</w:t>
      </w:r>
      <w:proofErr w:type="spellEnd"/>
      <w:r w:rsidRPr="00C72E15">
        <w:t xml:space="preserve">, </w:t>
      </w:r>
      <w:proofErr w:type="spellStart"/>
      <w:r w:rsidRPr="00C72E15">
        <w:t>recuerda</w:t>
      </w:r>
      <w:proofErr w:type="spellEnd"/>
      <w:r w:rsidRPr="00C72E15">
        <w:t xml:space="preserve"> a </w:t>
      </w:r>
      <w:proofErr w:type="spellStart"/>
      <w:r w:rsidRPr="00C72E15">
        <w:t>los</w:t>
      </w:r>
      <w:proofErr w:type="spellEnd"/>
      <w:r w:rsidRPr="00C72E15">
        <w:t xml:space="preserve"> </w:t>
      </w:r>
      <w:proofErr w:type="spellStart"/>
      <w:r w:rsidRPr="00C72E15">
        <w:t>conductores</w:t>
      </w:r>
      <w:proofErr w:type="spellEnd"/>
      <w:r w:rsidRPr="00C72E15">
        <w:t xml:space="preserve"> lo fundamental que es </w:t>
      </w:r>
      <w:proofErr w:type="spellStart"/>
      <w:r w:rsidRPr="00C72E15">
        <w:t>comprender</w:t>
      </w:r>
      <w:proofErr w:type="spellEnd"/>
      <w:r w:rsidRPr="00C72E15">
        <w:t xml:space="preserve"> la </w:t>
      </w:r>
      <w:proofErr w:type="spellStart"/>
      <w:r w:rsidRPr="00C72E15">
        <w:t>importancia</w:t>
      </w:r>
      <w:proofErr w:type="spellEnd"/>
      <w:r w:rsidRPr="00C72E15">
        <w:t xml:space="preserve"> de </w:t>
      </w:r>
      <w:proofErr w:type="spellStart"/>
      <w:r w:rsidRPr="00C72E15">
        <w:t>manejar</w:t>
      </w:r>
      <w:proofErr w:type="spellEnd"/>
      <w:r w:rsidRPr="00C72E15">
        <w:t xml:space="preserve"> </w:t>
      </w:r>
      <w:proofErr w:type="spellStart"/>
      <w:r w:rsidRPr="00C72E15">
        <w:t>sobrios</w:t>
      </w:r>
      <w:proofErr w:type="spellEnd"/>
      <w:r w:rsidRPr="00C72E15">
        <w:t xml:space="preserve"> y </w:t>
      </w:r>
      <w:proofErr w:type="spellStart"/>
      <w:r w:rsidRPr="00C72E15">
        <w:t>ayudar</w:t>
      </w:r>
      <w:proofErr w:type="spellEnd"/>
      <w:r w:rsidRPr="00C72E15">
        <w:t xml:space="preserve"> a </w:t>
      </w:r>
      <w:proofErr w:type="spellStart"/>
      <w:r w:rsidRPr="00C72E15">
        <w:t>mantener</w:t>
      </w:r>
      <w:proofErr w:type="spellEnd"/>
      <w:r w:rsidRPr="00C72E15">
        <w:t xml:space="preserve"> </w:t>
      </w:r>
      <w:proofErr w:type="spellStart"/>
      <w:r w:rsidRPr="00C72E15">
        <w:t>fuera</w:t>
      </w:r>
      <w:proofErr w:type="spellEnd"/>
      <w:r w:rsidRPr="00C72E15">
        <w:t xml:space="preserve"> de las </w:t>
      </w:r>
      <w:proofErr w:type="spellStart"/>
      <w:r w:rsidRPr="00C72E15">
        <w:t>carreteras</w:t>
      </w:r>
      <w:proofErr w:type="spellEnd"/>
      <w:r w:rsidRPr="00C72E15">
        <w:t xml:space="preserve"> a </w:t>
      </w:r>
      <w:proofErr w:type="spellStart"/>
      <w:r w:rsidRPr="00C72E15">
        <w:t>quienes</w:t>
      </w:r>
      <w:proofErr w:type="spellEnd"/>
      <w:r w:rsidRPr="00C72E15">
        <w:t xml:space="preserve"> </w:t>
      </w:r>
      <w:proofErr w:type="spellStart"/>
      <w:r w:rsidRPr="00C72E15">
        <w:t>conduzcan</w:t>
      </w:r>
      <w:proofErr w:type="spellEnd"/>
      <w:r w:rsidRPr="00C72E15">
        <w:t xml:space="preserve"> bajo </w:t>
      </w:r>
      <w:proofErr w:type="spellStart"/>
      <w:r w:rsidRPr="00C72E15">
        <w:t>los</w:t>
      </w:r>
      <w:proofErr w:type="spellEnd"/>
      <w:r w:rsidRPr="00C72E15">
        <w:t xml:space="preserve"> </w:t>
      </w:r>
      <w:proofErr w:type="spellStart"/>
      <w:r w:rsidRPr="00C72E15">
        <w:t>efectos</w:t>
      </w:r>
      <w:proofErr w:type="spellEnd"/>
      <w:r w:rsidRPr="00C72E15">
        <w:t xml:space="preserve"> del alcohol</w:t>
      </w:r>
      <w:r w:rsidR="004739BD" w:rsidRPr="006C04E7">
        <w:t xml:space="preserve">. </w:t>
      </w:r>
      <w:r w:rsidR="007406A9">
        <w:br/>
      </w:r>
    </w:p>
    <w:p w14:paraId="581CEFEC" w14:textId="6393AA1D" w:rsidR="00634B5A" w:rsidRDefault="00C72E15" w:rsidP="00EB6C00">
      <w:pPr>
        <w:pStyle w:val="Heading2"/>
      </w:pPr>
      <w:r w:rsidRPr="00C72E15">
        <w:t xml:space="preserve">Puntos de </w:t>
      </w:r>
      <w:proofErr w:type="spellStart"/>
      <w:r w:rsidRPr="00C72E15">
        <w:t>Discusión</w:t>
      </w:r>
      <w:proofErr w:type="spellEnd"/>
      <w:r>
        <w:t xml:space="preserve"> </w:t>
      </w:r>
    </w:p>
    <w:p w14:paraId="58A59E8F" w14:textId="4A5E4E7A" w:rsidR="004739BD" w:rsidRDefault="00C72E15" w:rsidP="009D2E42">
      <w:pPr>
        <w:pStyle w:val="Heading3"/>
      </w:pPr>
      <w:bookmarkStart w:id="0" w:name="_Hlk122087992"/>
      <w:proofErr w:type="spellStart"/>
      <w:r w:rsidRPr="00C72E15">
        <w:t>Consejos</w:t>
      </w:r>
      <w:proofErr w:type="spellEnd"/>
      <w:r w:rsidRPr="00C72E15">
        <w:t xml:space="preserve"> para </w:t>
      </w:r>
      <w:proofErr w:type="spellStart"/>
      <w:r w:rsidRPr="00C72E15">
        <w:t>Celebrar</w:t>
      </w:r>
      <w:proofErr w:type="spellEnd"/>
      <w:r w:rsidRPr="00C72E15">
        <w:t xml:space="preserve"> </w:t>
      </w:r>
      <w:proofErr w:type="spellStart"/>
      <w:r w:rsidRPr="00C72E15">
        <w:t>el</w:t>
      </w:r>
      <w:proofErr w:type="spellEnd"/>
      <w:r w:rsidRPr="00C72E15">
        <w:t xml:space="preserve"> Super Bowl de Forma Segura</w:t>
      </w:r>
      <w:r>
        <w:t xml:space="preserve"> </w:t>
      </w:r>
    </w:p>
    <w:p w14:paraId="3C0D957E" w14:textId="6D2E37FA" w:rsidR="004739BD" w:rsidRPr="00E53233" w:rsidRDefault="00C72E15" w:rsidP="004739BD">
      <w:pPr>
        <w:spacing w:after="0"/>
        <w:rPr>
          <w:rFonts w:cs="Arial"/>
          <w:b/>
        </w:rPr>
      </w:pPr>
      <w:r w:rsidRPr="00C72E15">
        <w:rPr>
          <w:rFonts w:cs="Arial"/>
          <w:b/>
        </w:rPr>
        <w:t xml:space="preserve">Para </w:t>
      </w:r>
      <w:proofErr w:type="spellStart"/>
      <w:r w:rsidRPr="00C72E15">
        <w:rPr>
          <w:rFonts w:cs="Arial"/>
          <w:b/>
        </w:rPr>
        <w:t>los</w:t>
      </w:r>
      <w:proofErr w:type="spellEnd"/>
      <w:r w:rsidRPr="00C72E15">
        <w:rPr>
          <w:rFonts w:cs="Arial"/>
          <w:b/>
        </w:rPr>
        <w:t xml:space="preserve"> </w:t>
      </w:r>
      <w:proofErr w:type="spellStart"/>
      <w:r w:rsidRPr="00C72E15">
        <w:rPr>
          <w:rFonts w:cs="Arial"/>
          <w:b/>
        </w:rPr>
        <w:t>Conductores</w:t>
      </w:r>
      <w:proofErr w:type="spellEnd"/>
      <w:r w:rsidRPr="00C72E15">
        <w:rPr>
          <w:rFonts w:cs="Arial"/>
          <w:b/>
        </w:rPr>
        <w:t xml:space="preserve"> </w:t>
      </w:r>
      <w:proofErr w:type="spellStart"/>
      <w:r w:rsidRPr="00C72E15">
        <w:rPr>
          <w:rFonts w:cs="Arial"/>
          <w:b/>
        </w:rPr>
        <w:t>Designados</w:t>
      </w:r>
      <w:proofErr w:type="spellEnd"/>
      <w:r>
        <w:rPr>
          <w:rFonts w:cs="Arial"/>
          <w:b/>
        </w:rPr>
        <w:t xml:space="preserve"> </w:t>
      </w:r>
    </w:p>
    <w:p w14:paraId="702CDBEF" w14:textId="1841F734" w:rsidR="004739BD" w:rsidRPr="00E53233" w:rsidRDefault="00C72E15" w:rsidP="004739BD">
      <w:pPr>
        <w:numPr>
          <w:ilvl w:val="0"/>
          <w:numId w:val="5"/>
        </w:numPr>
        <w:spacing w:after="0" w:line="276" w:lineRule="auto"/>
      </w:pPr>
      <w:proofErr w:type="spellStart"/>
      <w:r w:rsidRPr="00C72E15">
        <w:t>Tómate</w:t>
      </w:r>
      <w:proofErr w:type="spellEnd"/>
      <w:r w:rsidRPr="00C72E15">
        <w:t xml:space="preserve"> </w:t>
      </w:r>
      <w:proofErr w:type="spellStart"/>
      <w:r w:rsidRPr="00C72E15">
        <w:t>en</w:t>
      </w:r>
      <w:proofErr w:type="spellEnd"/>
      <w:r w:rsidRPr="00C72E15">
        <w:t xml:space="preserve"> serio </w:t>
      </w:r>
      <w:proofErr w:type="spellStart"/>
      <w:r w:rsidRPr="00C72E15">
        <w:t>tu</w:t>
      </w:r>
      <w:proofErr w:type="spellEnd"/>
      <w:r w:rsidRPr="00C72E15">
        <w:t xml:space="preserve"> </w:t>
      </w:r>
      <w:proofErr w:type="spellStart"/>
      <w:r w:rsidRPr="00C72E15">
        <w:t>rol</w:t>
      </w:r>
      <w:proofErr w:type="spellEnd"/>
      <w:r w:rsidRPr="00C72E15">
        <w:t xml:space="preserve"> </w:t>
      </w:r>
      <w:proofErr w:type="spellStart"/>
      <w:r w:rsidRPr="00C72E15">
        <w:t>como</w:t>
      </w:r>
      <w:proofErr w:type="spellEnd"/>
      <w:r w:rsidRPr="00C72E15">
        <w:t xml:space="preserve"> conductor </w:t>
      </w:r>
      <w:proofErr w:type="spellStart"/>
      <w:r w:rsidRPr="00C72E15">
        <w:t>designado</w:t>
      </w:r>
      <w:proofErr w:type="spellEnd"/>
      <w:r w:rsidRPr="00C72E15">
        <w:t xml:space="preserve">: </w:t>
      </w:r>
      <w:proofErr w:type="spellStart"/>
      <w:r w:rsidRPr="00C72E15">
        <w:t>tus</w:t>
      </w:r>
      <w:proofErr w:type="spellEnd"/>
      <w:r w:rsidRPr="00C72E15">
        <w:t xml:space="preserve"> amigos </w:t>
      </w:r>
      <w:proofErr w:type="spellStart"/>
      <w:r w:rsidRPr="00C72E15">
        <w:t>dependen</w:t>
      </w:r>
      <w:proofErr w:type="spellEnd"/>
      <w:r w:rsidRPr="00C72E15">
        <w:t xml:space="preserve"> de </w:t>
      </w:r>
      <w:proofErr w:type="spellStart"/>
      <w:r w:rsidRPr="00C72E15">
        <w:t>ti</w:t>
      </w:r>
      <w:proofErr w:type="spellEnd"/>
      <w:r w:rsidRPr="00C72E15">
        <w:t xml:space="preserve">. Si vas a </w:t>
      </w:r>
      <w:proofErr w:type="spellStart"/>
      <w:r w:rsidRPr="00C72E15">
        <w:t>asistir</w:t>
      </w:r>
      <w:proofErr w:type="spellEnd"/>
      <w:r w:rsidRPr="00C72E15">
        <w:t xml:space="preserve"> a </w:t>
      </w:r>
      <w:proofErr w:type="spellStart"/>
      <w:r w:rsidRPr="00C72E15">
        <w:t>una</w:t>
      </w:r>
      <w:proofErr w:type="spellEnd"/>
      <w:r w:rsidRPr="00C72E15">
        <w:t xml:space="preserve"> fiesta, </w:t>
      </w:r>
      <w:proofErr w:type="spellStart"/>
      <w:r w:rsidRPr="00C72E15">
        <w:t>disfruta</w:t>
      </w:r>
      <w:proofErr w:type="spellEnd"/>
      <w:r w:rsidRPr="00C72E15">
        <w:t xml:space="preserve"> de las </w:t>
      </w:r>
      <w:proofErr w:type="spellStart"/>
      <w:r w:rsidRPr="00C72E15">
        <w:t>comidas</w:t>
      </w:r>
      <w:proofErr w:type="spellEnd"/>
      <w:r w:rsidRPr="00C72E15">
        <w:t xml:space="preserve"> y </w:t>
      </w:r>
      <w:proofErr w:type="spellStart"/>
      <w:r w:rsidRPr="00C72E15">
        <w:t>bebidas</w:t>
      </w:r>
      <w:proofErr w:type="spellEnd"/>
      <w:r w:rsidRPr="00C72E15">
        <w:t xml:space="preserve"> no </w:t>
      </w:r>
      <w:proofErr w:type="spellStart"/>
      <w:r w:rsidRPr="00C72E15">
        <w:t>alcohólicas</w:t>
      </w:r>
      <w:proofErr w:type="spellEnd"/>
      <w:r w:rsidRPr="00C72E15">
        <w:t xml:space="preserve">. </w:t>
      </w:r>
      <w:proofErr w:type="spellStart"/>
      <w:r w:rsidRPr="00C72E15">
        <w:t>Abstente</w:t>
      </w:r>
      <w:proofErr w:type="spellEnd"/>
      <w:r w:rsidRPr="00C72E15">
        <w:t xml:space="preserve"> de </w:t>
      </w:r>
      <w:proofErr w:type="spellStart"/>
      <w:r w:rsidRPr="00C72E15">
        <w:t>tomar</w:t>
      </w:r>
      <w:proofErr w:type="spellEnd"/>
      <w:r w:rsidRPr="00C72E15">
        <w:t xml:space="preserve"> </w:t>
      </w:r>
      <w:proofErr w:type="spellStart"/>
      <w:r w:rsidRPr="00C72E15">
        <w:t>bebidas</w:t>
      </w:r>
      <w:proofErr w:type="spellEnd"/>
      <w:r w:rsidRPr="00C72E15">
        <w:t xml:space="preserve"> </w:t>
      </w:r>
      <w:proofErr w:type="spellStart"/>
      <w:r w:rsidRPr="00C72E15">
        <w:t>alcohólicas</w:t>
      </w:r>
      <w:proofErr w:type="spellEnd"/>
      <w:r w:rsidRPr="00C72E15">
        <w:t xml:space="preserve"> y </w:t>
      </w:r>
      <w:proofErr w:type="spellStart"/>
      <w:r w:rsidRPr="00C72E15">
        <w:t>otras</w:t>
      </w:r>
      <w:proofErr w:type="spellEnd"/>
      <w:r w:rsidRPr="00C72E15">
        <w:t xml:space="preserve"> </w:t>
      </w:r>
      <w:proofErr w:type="spellStart"/>
      <w:r w:rsidRPr="00C72E15">
        <w:t>drogas</w:t>
      </w:r>
      <w:proofErr w:type="spellEnd"/>
      <w:r w:rsidR="004739BD" w:rsidRPr="00E53233">
        <w:t xml:space="preserve">. </w:t>
      </w:r>
    </w:p>
    <w:p w14:paraId="5196F434" w14:textId="0CA99F95" w:rsidR="004739BD" w:rsidRDefault="00C72E15" w:rsidP="004739BD">
      <w:pPr>
        <w:numPr>
          <w:ilvl w:val="0"/>
          <w:numId w:val="5"/>
        </w:numPr>
        <w:spacing w:after="0" w:line="276" w:lineRule="auto"/>
      </w:pPr>
      <w:proofErr w:type="spellStart"/>
      <w:r w:rsidRPr="00C72E15">
        <w:t>Abróchate</w:t>
      </w:r>
      <w:proofErr w:type="spellEnd"/>
      <w:r w:rsidRPr="00C72E15">
        <w:t xml:space="preserve"> </w:t>
      </w:r>
      <w:proofErr w:type="spellStart"/>
      <w:r w:rsidRPr="00C72E15">
        <w:t>siempre</w:t>
      </w:r>
      <w:proofErr w:type="spellEnd"/>
      <w:r w:rsidRPr="00C72E15">
        <w:t xml:space="preserve"> </w:t>
      </w:r>
      <w:proofErr w:type="spellStart"/>
      <w:r w:rsidRPr="00C72E15">
        <w:t>el</w:t>
      </w:r>
      <w:proofErr w:type="spellEnd"/>
      <w:r w:rsidRPr="00C72E15">
        <w:t xml:space="preserve"> </w:t>
      </w:r>
      <w:proofErr w:type="spellStart"/>
      <w:r w:rsidRPr="00C72E15">
        <w:t>cinturón</w:t>
      </w:r>
      <w:proofErr w:type="spellEnd"/>
      <w:r w:rsidRPr="00C72E15">
        <w:t xml:space="preserve"> de </w:t>
      </w:r>
      <w:proofErr w:type="spellStart"/>
      <w:r w:rsidRPr="00C72E15">
        <w:t>seguridad</w:t>
      </w:r>
      <w:proofErr w:type="spellEnd"/>
      <w:r w:rsidRPr="00C72E15">
        <w:t xml:space="preserve"> y </w:t>
      </w:r>
      <w:proofErr w:type="spellStart"/>
      <w:r w:rsidRPr="00C72E15">
        <w:t>exige</w:t>
      </w:r>
      <w:proofErr w:type="spellEnd"/>
      <w:r w:rsidRPr="00C72E15">
        <w:t xml:space="preserve"> que </w:t>
      </w:r>
      <w:proofErr w:type="spellStart"/>
      <w:r w:rsidRPr="00C72E15">
        <w:t>tus</w:t>
      </w:r>
      <w:proofErr w:type="spellEnd"/>
      <w:r w:rsidRPr="00C72E15">
        <w:t xml:space="preserve"> </w:t>
      </w:r>
      <w:proofErr w:type="spellStart"/>
      <w:r w:rsidRPr="00C72E15">
        <w:t>pasajeros</w:t>
      </w:r>
      <w:proofErr w:type="spellEnd"/>
      <w:r w:rsidRPr="00C72E15">
        <w:t xml:space="preserve"> </w:t>
      </w:r>
      <w:proofErr w:type="spellStart"/>
      <w:r w:rsidRPr="00C72E15">
        <w:t>también</w:t>
      </w:r>
      <w:proofErr w:type="spellEnd"/>
      <w:r w:rsidRPr="00C72E15">
        <w:t xml:space="preserve"> lo </w:t>
      </w:r>
      <w:proofErr w:type="spellStart"/>
      <w:r w:rsidRPr="00C72E15">
        <w:t>hagan</w:t>
      </w:r>
      <w:proofErr w:type="spellEnd"/>
      <w:r w:rsidRPr="00C72E15">
        <w:t xml:space="preserve">. No </w:t>
      </w:r>
      <w:proofErr w:type="spellStart"/>
      <w:r w:rsidRPr="00C72E15">
        <w:t>enciendas</w:t>
      </w:r>
      <w:proofErr w:type="spellEnd"/>
      <w:r w:rsidRPr="00C72E15">
        <w:t xml:space="preserve"> </w:t>
      </w:r>
      <w:proofErr w:type="spellStart"/>
      <w:r w:rsidRPr="00C72E15">
        <w:t>el</w:t>
      </w:r>
      <w:proofErr w:type="spellEnd"/>
      <w:r w:rsidRPr="00C72E15">
        <w:t xml:space="preserve"> </w:t>
      </w:r>
      <w:proofErr w:type="spellStart"/>
      <w:r w:rsidRPr="00C72E15">
        <w:t>vehículo</w:t>
      </w:r>
      <w:proofErr w:type="spellEnd"/>
      <w:r w:rsidRPr="00C72E15">
        <w:t xml:space="preserve"> hasta que </w:t>
      </w:r>
      <w:proofErr w:type="spellStart"/>
      <w:r w:rsidRPr="00C72E15">
        <w:t>todos</w:t>
      </w:r>
      <w:proofErr w:type="spellEnd"/>
      <w:r w:rsidRPr="00C72E15">
        <w:t xml:space="preserve"> </w:t>
      </w:r>
      <w:proofErr w:type="spellStart"/>
      <w:r w:rsidRPr="00C72E15">
        <w:t>los</w:t>
      </w:r>
      <w:proofErr w:type="spellEnd"/>
      <w:r w:rsidRPr="00C72E15">
        <w:t xml:space="preserve"> </w:t>
      </w:r>
      <w:proofErr w:type="spellStart"/>
      <w:r w:rsidRPr="00C72E15">
        <w:t>pasajeros</w:t>
      </w:r>
      <w:proofErr w:type="spellEnd"/>
      <w:r w:rsidRPr="00C72E15">
        <w:t xml:space="preserve"> </w:t>
      </w:r>
      <w:proofErr w:type="spellStart"/>
      <w:r w:rsidRPr="00C72E15">
        <w:t>estén</w:t>
      </w:r>
      <w:proofErr w:type="spellEnd"/>
      <w:r w:rsidRPr="00C72E15">
        <w:t xml:space="preserve"> </w:t>
      </w:r>
      <w:proofErr w:type="spellStart"/>
      <w:r w:rsidRPr="00C72E15">
        <w:t>abrochados</w:t>
      </w:r>
      <w:proofErr w:type="spellEnd"/>
      <w:r w:rsidR="004739BD" w:rsidRPr="00E53233">
        <w:t xml:space="preserve">. </w:t>
      </w:r>
    </w:p>
    <w:p w14:paraId="272340B7" w14:textId="67633B0B" w:rsidR="004739BD" w:rsidRPr="008D0DA8" w:rsidRDefault="00C72E15" w:rsidP="004739BD">
      <w:pPr>
        <w:numPr>
          <w:ilvl w:val="0"/>
          <w:numId w:val="5"/>
        </w:numPr>
        <w:spacing w:after="0" w:line="276" w:lineRule="auto"/>
      </w:pPr>
      <w:r w:rsidRPr="00C72E15">
        <w:t xml:space="preserve">Si </w:t>
      </w:r>
      <w:proofErr w:type="spellStart"/>
      <w:r w:rsidRPr="00C72E15">
        <w:t>alguien</w:t>
      </w:r>
      <w:proofErr w:type="spellEnd"/>
      <w:r w:rsidRPr="00C72E15">
        <w:t xml:space="preserve"> que </w:t>
      </w:r>
      <w:proofErr w:type="spellStart"/>
      <w:r w:rsidRPr="00C72E15">
        <w:t>conoces</w:t>
      </w:r>
      <w:proofErr w:type="spellEnd"/>
      <w:r w:rsidRPr="00C72E15">
        <w:t xml:space="preserve"> ha </w:t>
      </w:r>
      <w:proofErr w:type="spellStart"/>
      <w:r w:rsidRPr="00C72E15">
        <w:t>estado</w:t>
      </w:r>
      <w:proofErr w:type="spellEnd"/>
      <w:r w:rsidRPr="00C72E15">
        <w:t xml:space="preserve"> </w:t>
      </w:r>
      <w:proofErr w:type="spellStart"/>
      <w:r w:rsidRPr="00C72E15">
        <w:t>bebiendo</w:t>
      </w:r>
      <w:proofErr w:type="spellEnd"/>
      <w:r w:rsidRPr="00C72E15">
        <w:t xml:space="preserve"> y </w:t>
      </w:r>
      <w:proofErr w:type="spellStart"/>
      <w:r w:rsidRPr="00C72E15">
        <w:t>trata</w:t>
      </w:r>
      <w:proofErr w:type="spellEnd"/>
      <w:r w:rsidRPr="00C72E15">
        <w:t xml:space="preserve"> de </w:t>
      </w:r>
      <w:proofErr w:type="spellStart"/>
      <w:r w:rsidRPr="00C72E15">
        <w:t>manejar</w:t>
      </w:r>
      <w:proofErr w:type="spellEnd"/>
      <w:r w:rsidRPr="00C72E15">
        <w:t xml:space="preserve">, </w:t>
      </w:r>
      <w:proofErr w:type="spellStart"/>
      <w:r w:rsidRPr="00C72E15">
        <w:t>quítale</w:t>
      </w:r>
      <w:proofErr w:type="spellEnd"/>
      <w:r w:rsidRPr="00C72E15">
        <w:t xml:space="preserve"> las </w:t>
      </w:r>
      <w:proofErr w:type="spellStart"/>
      <w:r w:rsidRPr="00C72E15">
        <w:t>llaves</w:t>
      </w:r>
      <w:proofErr w:type="spellEnd"/>
      <w:r w:rsidRPr="00C72E15">
        <w:t xml:space="preserve"> y </w:t>
      </w:r>
      <w:proofErr w:type="spellStart"/>
      <w:r w:rsidRPr="00C72E15">
        <w:t>ayúdalo</w:t>
      </w:r>
      <w:proofErr w:type="spellEnd"/>
      <w:r w:rsidRPr="00C72E15">
        <w:t xml:space="preserve"> a </w:t>
      </w:r>
      <w:proofErr w:type="spellStart"/>
      <w:r w:rsidRPr="00C72E15">
        <w:t>llegar</w:t>
      </w:r>
      <w:proofErr w:type="spellEnd"/>
      <w:r w:rsidRPr="00C72E15">
        <w:t xml:space="preserve"> a casa de forma </w:t>
      </w:r>
      <w:proofErr w:type="spellStart"/>
      <w:r w:rsidRPr="00C72E15">
        <w:t>segura</w:t>
      </w:r>
      <w:proofErr w:type="spellEnd"/>
      <w:r w:rsidR="004739BD" w:rsidRPr="008D0DA8">
        <w:t xml:space="preserve">. </w:t>
      </w:r>
    </w:p>
    <w:p w14:paraId="0E766D72" w14:textId="77777777" w:rsidR="004739BD" w:rsidRDefault="004739BD" w:rsidP="004739BD">
      <w:pPr>
        <w:spacing w:after="0"/>
      </w:pPr>
    </w:p>
    <w:p w14:paraId="70517465" w14:textId="7A1877DC" w:rsidR="004739BD" w:rsidRPr="00E53233" w:rsidRDefault="00C72E15" w:rsidP="004739BD">
      <w:pPr>
        <w:spacing w:after="0"/>
        <w:rPr>
          <w:rFonts w:cs="Arial"/>
          <w:b/>
        </w:rPr>
      </w:pPr>
      <w:r w:rsidRPr="00C72E15">
        <w:rPr>
          <w:rFonts w:cs="Arial"/>
          <w:b/>
        </w:rPr>
        <w:t xml:space="preserve">Para </w:t>
      </w:r>
      <w:proofErr w:type="spellStart"/>
      <w:r w:rsidRPr="00C72E15">
        <w:rPr>
          <w:rFonts w:cs="Arial"/>
          <w:b/>
        </w:rPr>
        <w:t>los</w:t>
      </w:r>
      <w:proofErr w:type="spellEnd"/>
      <w:r w:rsidRPr="00C72E15">
        <w:rPr>
          <w:rFonts w:cs="Arial"/>
          <w:b/>
        </w:rPr>
        <w:t xml:space="preserve"> </w:t>
      </w:r>
      <w:proofErr w:type="spellStart"/>
      <w:r w:rsidRPr="00C72E15">
        <w:rPr>
          <w:rFonts w:cs="Arial"/>
          <w:b/>
        </w:rPr>
        <w:t>Asistentes</w:t>
      </w:r>
      <w:proofErr w:type="spellEnd"/>
      <w:r w:rsidRPr="00C72E15">
        <w:rPr>
          <w:rFonts w:cs="Arial"/>
          <w:b/>
        </w:rPr>
        <w:t xml:space="preserve"> a Fiestas</w:t>
      </w:r>
      <w:r w:rsidR="004739BD">
        <w:rPr>
          <w:rFonts w:cs="Arial"/>
          <w:b/>
        </w:rPr>
        <w:t xml:space="preserve"> </w:t>
      </w:r>
    </w:p>
    <w:p w14:paraId="7E0BE7F4" w14:textId="47707AC0" w:rsidR="004739BD" w:rsidRPr="00E53233" w:rsidRDefault="00C72E15" w:rsidP="004739BD">
      <w:pPr>
        <w:numPr>
          <w:ilvl w:val="0"/>
          <w:numId w:val="5"/>
        </w:numPr>
        <w:spacing w:after="0" w:line="276" w:lineRule="auto"/>
      </w:pPr>
      <w:r w:rsidRPr="00C72E15">
        <w:t xml:space="preserve">Es </w:t>
      </w:r>
      <w:proofErr w:type="spellStart"/>
      <w:r w:rsidRPr="00C72E15">
        <w:t>ilegal</w:t>
      </w:r>
      <w:proofErr w:type="spellEnd"/>
      <w:r w:rsidRPr="00C72E15">
        <w:t xml:space="preserve"> </w:t>
      </w:r>
      <w:proofErr w:type="spellStart"/>
      <w:r w:rsidRPr="00C72E15">
        <w:t>manejar</w:t>
      </w:r>
      <w:proofErr w:type="spellEnd"/>
      <w:r w:rsidRPr="00C72E15">
        <w:t xml:space="preserve"> bajo </w:t>
      </w:r>
      <w:proofErr w:type="spellStart"/>
      <w:r w:rsidRPr="00C72E15">
        <w:t>los</w:t>
      </w:r>
      <w:proofErr w:type="spellEnd"/>
      <w:r w:rsidRPr="00C72E15">
        <w:t xml:space="preserve"> </w:t>
      </w:r>
      <w:proofErr w:type="spellStart"/>
      <w:r w:rsidRPr="00C72E15">
        <w:t>efectos</w:t>
      </w:r>
      <w:proofErr w:type="spellEnd"/>
      <w:r w:rsidRPr="00C72E15">
        <w:t xml:space="preserve"> del alcohol. Punto. Antes de </w:t>
      </w:r>
      <w:proofErr w:type="spellStart"/>
      <w:r w:rsidRPr="00C72E15">
        <w:t>irte</w:t>
      </w:r>
      <w:proofErr w:type="spellEnd"/>
      <w:r w:rsidRPr="00C72E15">
        <w:t xml:space="preserve"> a la fiesta del Super Bowl, </w:t>
      </w:r>
      <w:proofErr w:type="spellStart"/>
      <w:r w:rsidRPr="00C72E15">
        <w:t>haz</w:t>
      </w:r>
      <w:proofErr w:type="spellEnd"/>
      <w:r w:rsidRPr="00C72E15">
        <w:t xml:space="preserve"> un plan que </w:t>
      </w:r>
      <w:proofErr w:type="spellStart"/>
      <w:r w:rsidRPr="00C72E15">
        <w:t>incluya</w:t>
      </w:r>
      <w:proofErr w:type="spellEnd"/>
      <w:r w:rsidRPr="00C72E15">
        <w:t xml:space="preserve"> a un conductor </w:t>
      </w:r>
      <w:proofErr w:type="spellStart"/>
      <w:r w:rsidRPr="00C72E15">
        <w:t>sobrio</w:t>
      </w:r>
      <w:proofErr w:type="spellEnd"/>
      <w:r w:rsidRPr="00C72E15">
        <w:t xml:space="preserve">: </w:t>
      </w:r>
      <w:proofErr w:type="spellStart"/>
      <w:r w:rsidRPr="00C72E15">
        <w:t>alguien</w:t>
      </w:r>
      <w:proofErr w:type="spellEnd"/>
      <w:r w:rsidRPr="00C72E15">
        <w:t xml:space="preserve"> que no </w:t>
      </w:r>
      <w:proofErr w:type="spellStart"/>
      <w:r w:rsidRPr="00C72E15">
        <w:t>beberá</w:t>
      </w:r>
      <w:proofErr w:type="spellEnd"/>
      <w:r w:rsidRPr="00C72E15">
        <w:t xml:space="preserve"> </w:t>
      </w:r>
      <w:proofErr w:type="spellStart"/>
      <w:r w:rsidRPr="00C72E15">
        <w:t>en</w:t>
      </w:r>
      <w:proofErr w:type="spellEnd"/>
      <w:r w:rsidRPr="00C72E15">
        <w:t xml:space="preserve"> </w:t>
      </w:r>
      <w:proofErr w:type="spellStart"/>
      <w:r w:rsidRPr="00C72E15">
        <w:t>absoluto</w:t>
      </w:r>
      <w:proofErr w:type="spellEnd"/>
      <w:r w:rsidRPr="00C72E15">
        <w:t xml:space="preserve">, y que </w:t>
      </w:r>
      <w:proofErr w:type="spellStart"/>
      <w:r w:rsidRPr="00C72E15">
        <w:t>te</w:t>
      </w:r>
      <w:proofErr w:type="spellEnd"/>
      <w:r w:rsidRPr="00C72E15">
        <w:t xml:space="preserve"> </w:t>
      </w:r>
      <w:proofErr w:type="spellStart"/>
      <w:r w:rsidRPr="00C72E15">
        <w:t>llevará</w:t>
      </w:r>
      <w:proofErr w:type="spellEnd"/>
      <w:r w:rsidRPr="00C72E15">
        <w:t xml:space="preserve"> a casa de </w:t>
      </w:r>
      <w:proofErr w:type="spellStart"/>
      <w:r w:rsidRPr="00C72E15">
        <w:t>manera</w:t>
      </w:r>
      <w:proofErr w:type="spellEnd"/>
      <w:r w:rsidRPr="00C72E15">
        <w:t xml:space="preserve"> </w:t>
      </w:r>
      <w:proofErr w:type="spellStart"/>
      <w:r w:rsidRPr="00C72E15">
        <w:t>segura</w:t>
      </w:r>
      <w:proofErr w:type="spellEnd"/>
      <w:r w:rsidR="004739BD" w:rsidRPr="00E53233">
        <w:t xml:space="preserve">. </w:t>
      </w:r>
    </w:p>
    <w:p w14:paraId="29CE8715" w14:textId="0EF28FF5" w:rsidR="004739BD" w:rsidRPr="00E53233" w:rsidRDefault="00C72E15" w:rsidP="004739BD">
      <w:pPr>
        <w:numPr>
          <w:ilvl w:val="0"/>
          <w:numId w:val="5"/>
        </w:numPr>
        <w:spacing w:after="0" w:line="276" w:lineRule="auto"/>
      </w:pPr>
      <w:proofErr w:type="spellStart"/>
      <w:r w:rsidRPr="00C72E15">
        <w:t>Asegúrate</w:t>
      </w:r>
      <w:proofErr w:type="spellEnd"/>
      <w:r w:rsidRPr="00C72E15">
        <w:t xml:space="preserve"> de que </w:t>
      </w:r>
      <w:proofErr w:type="spellStart"/>
      <w:r w:rsidRPr="00C72E15">
        <w:t>tu</w:t>
      </w:r>
      <w:proofErr w:type="spellEnd"/>
      <w:r w:rsidRPr="00C72E15">
        <w:t xml:space="preserve"> conductor </w:t>
      </w:r>
      <w:proofErr w:type="spellStart"/>
      <w:r w:rsidRPr="00C72E15">
        <w:t>designado</w:t>
      </w:r>
      <w:proofErr w:type="spellEnd"/>
      <w:r w:rsidRPr="00C72E15">
        <w:t xml:space="preserve"> </w:t>
      </w:r>
      <w:proofErr w:type="spellStart"/>
      <w:r w:rsidRPr="00C72E15">
        <w:t>realmente</w:t>
      </w:r>
      <w:proofErr w:type="spellEnd"/>
      <w:r w:rsidRPr="00C72E15">
        <w:t xml:space="preserve"> </w:t>
      </w:r>
      <w:proofErr w:type="spellStart"/>
      <w:r w:rsidRPr="00C72E15">
        <w:t>esté</w:t>
      </w:r>
      <w:proofErr w:type="spellEnd"/>
      <w:r w:rsidRPr="00C72E15">
        <w:t xml:space="preserve"> </w:t>
      </w:r>
      <w:proofErr w:type="spellStart"/>
      <w:r w:rsidRPr="00C72E15">
        <w:t>sobrio</w:t>
      </w:r>
      <w:proofErr w:type="spellEnd"/>
      <w:r w:rsidRPr="00C72E15">
        <w:t xml:space="preserve">. Si </w:t>
      </w:r>
      <w:proofErr w:type="spellStart"/>
      <w:r w:rsidRPr="00C72E15">
        <w:t>él</w:t>
      </w:r>
      <w:proofErr w:type="spellEnd"/>
      <w:r w:rsidRPr="00C72E15">
        <w:t xml:space="preserve"> o </w:t>
      </w:r>
      <w:proofErr w:type="spellStart"/>
      <w:r w:rsidRPr="00C72E15">
        <w:t>ella</w:t>
      </w:r>
      <w:proofErr w:type="spellEnd"/>
      <w:r w:rsidRPr="00C72E15">
        <w:t xml:space="preserve"> decide </w:t>
      </w:r>
      <w:proofErr w:type="spellStart"/>
      <w:r w:rsidRPr="00C72E15">
        <w:t>beber</w:t>
      </w:r>
      <w:proofErr w:type="spellEnd"/>
      <w:r w:rsidRPr="00C72E15">
        <w:t xml:space="preserve"> </w:t>
      </w:r>
      <w:proofErr w:type="spellStart"/>
      <w:r w:rsidRPr="00C72E15">
        <w:t>inesperadamente</w:t>
      </w:r>
      <w:proofErr w:type="spellEnd"/>
      <w:r w:rsidRPr="00C72E15">
        <w:t xml:space="preserve">, llama a un conductor </w:t>
      </w:r>
      <w:proofErr w:type="spellStart"/>
      <w:r w:rsidRPr="00C72E15">
        <w:t>sobrio</w:t>
      </w:r>
      <w:proofErr w:type="spellEnd"/>
      <w:r w:rsidR="004739BD" w:rsidRPr="00E53233">
        <w:t xml:space="preserve">.  </w:t>
      </w:r>
    </w:p>
    <w:p w14:paraId="73210BD0" w14:textId="1B9C5D54" w:rsidR="004739BD" w:rsidRPr="00E53233" w:rsidRDefault="00C72E15" w:rsidP="004739BD">
      <w:pPr>
        <w:numPr>
          <w:ilvl w:val="0"/>
          <w:numId w:val="5"/>
        </w:numPr>
        <w:spacing w:after="0" w:line="276" w:lineRule="auto"/>
      </w:pPr>
      <w:proofErr w:type="spellStart"/>
      <w:r w:rsidRPr="00C72E15">
        <w:t>Cuando</w:t>
      </w:r>
      <w:proofErr w:type="spellEnd"/>
      <w:r w:rsidRPr="00C72E15">
        <w:t xml:space="preserve"> </w:t>
      </w:r>
      <w:proofErr w:type="spellStart"/>
      <w:r w:rsidRPr="00C72E15">
        <w:t>vayas</w:t>
      </w:r>
      <w:proofErr w:type="spellEnd"/>
      <w:r w:rsidRPr="00C72E15">
        <w:t xml:space="preserve"> </w:t>
      </w:r>
      <w:proofErr w:type="spellStart"/>
      <w:r w:rsidRPr="00C72E15">
        <w:t>camino</w:t>
      </w:r>
      <w:proofErr w:type="spellEnd"/>
      <w:r w:rsidRPr="00C72E15">
        <w:t xml:space="preserve"> a casa, con un conductor </w:t>
      </w:r>
      <w:proofErr w:type="spellStart"/>
      <w:r w:rsidRPr="00C72E15">
        <w:t>sobrio</w:t>
      </w:r>
      <w:proofErr w:type="spellEnd"/>
      <w:r w:rsidRPr="00C72E15">
        <w:t xml:space="preserve">, </w:t>
      </w:r>
      <w:proofErr w:type="spellStart"/>
      <w:r w:rsidRPr="00C72E15">
        <w:t>asegúrate</w:t>
      </w:r>
      <w:proofErr w:type="spellEnd"/>
      <w:r w:rsidRPr="00C72E15">
        <w:t xml:space="preserve"> de que </w:t>
      </w:r>
      <w:proofErr w:type="spellStart"/>
      <w:r w:rsidRPr="00C72E15">
        <w:t>tú</w:t>
      </w:r>
      <w:proofErr w:type="spellEnd"/>
      <w:r w:rsidRPr="00C72E15">
        <w:t xml:space="preserve"> y </w:t>
      </w:r>
      <w:proofErr w:type="spellStart"/>
      <w:r w:rsidRPr="00C72E15">
        <w:t>el</w:t>
      </w:r>
      <w:proofErr w:type="spellEnd"/>
      <w:r w:rsidRPr="00C72E15">
        <w:t xml:space="preserve"> conductor </w:t>
      </w:r>
      <w:proofErr w:type="spellStart"/>
      <w:r w:rsidRPr="00C72E15">
        <w:t>estén</w:t>
      </w:r>
      <w:proofErr w:type="spellEnd"/>
      <w:r w:rsidRPr="00C72E15">
        <w:t xml:space="preserve"> </w:t>
      </w:r>
      <w:proofErr w:type="spellStart"/>
      <w:r w:rsidRPr="00C72E15">
        <w:t>abrochados</w:t>
      </w:r>
      <w:proofErr w:type="spellEnd"/>
      <w:r w:rsidRPr="00C72E15">
        <w:t xml:space="preserve">. Es la </w:t>
      </w:r>
      <w:proofErr w:type="spellStart"/>
      <w:r w:rsidRPr="00C72E15">
        <w:t>mejor</w:t>
      </w:r>
      <w:proofErr w:type="spellEnd"/>
      <w:r w:rsidRPr="00C72E15">
        <w:t xml:space="preserve"> </w:t>
      </w:r>
      <w:proofErr w:type="spellStart"/>
      <w:r w:rsidRPr="00C72E15">
        <w:t>protección</w:t>
      </w:r>
      <w:proofErr w:type="spellEnd"/>
      <w:r w:rsidRPr="00C72E15">
        <w:t xml:space="preserve"> </w:t>
      </w:r>
      <w:proofErr w:type="spellStart"/>
      <w:r w:rsidRPr="00C72E15">
        <w:t>en</w:t>
      </w:r>
      <w:proofErr w:type="spellEnd"/>
      <w:r w:rsidRPr="00C72E15">
        <w:t xml:space="preserve"> </w:t>
      </w:r>
      <w:proofErr w:type="spellStart"/>
      <w:r w:rsidRPr="00C72E15">
        <w:t>caso</w:t>
      </w:r>
      <w:proofErr w:type="spellEnd"/>
      <w:r w:rsidRPr="00C72E15">
        <w:t xml:space="preserve"> de </w:t>
      </w:r>
      <w:proofErr w:type="spellStart"/>
      <w:r w:rsidRPr="00C72E15">
        <w:t>choque</w:t>
      </w:r>
      <w:proofErr w:type="spellEnd"/>
      <w:r w:rsidR="004739BD" w:rsidRPr="00E53233">
        <w:t>.</w:t>
      </w:r>
      <w:r w:rsidR="004739BD">
        <w:t xml:space="preserve"> </w:t>
      </w:r>
    </w:p>
    <w:p w14:paraId="55CF2CF0" w14:textId="762077F6" w:rsidR="004739BD" w:rsidRPr="00E53233" w:rsidRDefault="00C72E15" w:rsidP="004739BD">
      <w:pPr>
        <w:numPr>
          <w:ilvl w:val="0"/>
          <w:numId w:val="5"/>
        </w:numPr>
        <w:spacing w:after="0" w:line="276" w:lineRule="auto"/>
      </w:pPr>
      <w:proofErr w:type="spellStart"/>
      <w:r w:rsidRPr="00C72E15">
        <w:t>Utiliza</w:t>
      </w:r>
      <w:proofErr w:type="spellEnd"/>
      <w:r w:rsidRPr="00C72E15">
        <w:t xml:space="preserve"> </w:t>
      </w:r>
      <w:proofErr w:type="spellStart"/>
      <w:r w:rsidRPr="00C72E15">
        <w:t>el</w:t>
      </w:r>
      <w:proofErr w:type="spellEnd"/>
      <w:r w:rsidRPr="00C72E15">
        <w:t xml:space="preserve"> </w:t>
      </w:r>
      <w:proofErr w:type="spellStart"/>
      <w:r w:rsidRPr="00C72E15">
        <w:t>programa</w:t>
      </w:r>
      <w:proofErr w:type="spellEnd"/>
      <w:r w:rsidRPr="00C72E15">
        <w:t xml:space="preserve"> de </w:t>
      </w:r>
      <w:proofErr w:type="spellStart"/>
      <w:r w:rsidRPr="00C72E15">
        <w:t>tu</w:t>
      </w:r>
      <w:proofErr w:type="spellEnd"/>
      <w:r w:rsidRPr="00C72E15">
        <w:t xml:space="preserve"> </w:t>
      </w:r>
      <w:proofErr w:type="spellStart"/>
      <w:r w:rsidRPr="00C72E15">
        <w:t>comunidad</w:t>
      </w:r>
      <w:proofErr w:type="spellEnd"/>
      <w:r w:rsidRPr="00C72E15">
        <w:t xml:space="preserve"> de “sober ride” </w:t>
      </w:r>
      <w:r w:rsidRPr="00C72E15">
        <w:rPr>
          <w:b/>
          <w:bCs/>
        </w:rPr>
        <w:t>[</w:t>
      </w:r>
      <w:proofErr w:type="spellStart"/>
      <w:r w:rsidRPr="00C72E15">
        <w:rPr>
          <w:b/>
          <w:bCs/>
        </w:rPr>
        <w:t>Inserta</w:t>
      </w:r>
      <w:proofErr w:type="spellEnd"/>
      <w:r w:rsidRPr="00C72E15">
        <w:rPr>
          <w:b/>
          <w:bCs/>
        </w:rPr>
        <w:t xml:space="preserve"> </w:t>
      </w:r>
      <w:proofErr w:type="spellStart"/>
      <w:r w:rsidRPr="00C72E15">
        <w:rPr>
          <w:b/>
          <w:bCs/>
        </w:rPr>
        <w:t>aquí</w:t>
      </w:r>
      <w:proofErr w:type="spellEnd"/>
      <w:r w:rsidRPr="00C72E15">
        <w:rPr>
          <w:b/>
          <w:bCs/>
        </w:rPr>
        <w:t xml:space="preserve"> </w:t>
      </w:r>
      <w:proofErr w:type="spellStart"/>
      <w:r w:rsidRPr="00C72E15">
        <w:rPr>
          <w:b/>
          <w:bCs/>
        </w:rPr>
        <w:t>los</w:t>
      </w:r>
      <w:proofErr w:type="spellEnd"/>
      <w:r w:rsidRPr="00C72E15">
        <w:rPr>
          <w:b/>
          <w:bCs/>
        </w:rPr>
        <w:t xml:space="preserve"> </w:t>
      </w:r>
      <w:proofErr w:type="spellStart"/>
      <w:r w:rsidRPr="00C72E15">
        <w:rPr>
          <w:b/>
          <w:bCs/>
        </w:rPr>
        <w:t>detalles</w:t>
      </w:r>
      <w:proofErr w:type="spellEnd"/>
      <w:r w:rsidRPr="00C72E15">
        <w:rPr>
          <w:b/>
          <w:bCs/>
        </w:rPr>
        <w:t xml:space="preserve"> del </w:t>
      </w:r>
      <w:proofErr w:type="spellStart"/>
      <w:r w:rsidRPr="00C72E15">
        <w:rPr>
          <w:b/>
          <w:bCs/>
        </w:rPr>
        <w:t>programa</w:t>
      </w:r>
      <w:proofErr w:type="spellEnd"/>
      <w:r w:rsidRPr="00C72E15">
        <w:rPr>
          <w:b/>
          <w:bCs/>
        </w:rPr>
        <w:t xml:space="preserve"> local]</w:t>
      </w:r>
      <w:r w:rsidRPr="00C72E15">
        <w:t xml:space="preserve">, </w:t>
      </w:r>
      <w:proofErr w:type="spellStart"/>
      <w:r w:rsidRPr="00C72E15">
        <w:t>si</w:t>
      </w:r>
      <w:proofErr w:type="spellEnd"/>
      <w:r w:rsidRPr="00C72E15">
        <w:t xml:space="preserve"> </w:t>
      </w:r>
      <w:proofErr w:type="spellStart"/>
      <w:r w:rsidRPr="00C72E15">
        <w:t>está</w:t>
      </w:r>
      <w:proofErr w:type="spellEnd"/>
      <w:r w:rsidRPr="00C72E15">
        <w:t xml:space="preserve"> disponible</w:t>
      </w:r>
      <w:r w:rsidR="004739BD" w:rsidRPr="00CD3A77">
        <w:rPr>
          <w:b/>
        </w:rPr>
        <w:t>.</w:t>
      </w:r>
      <w:r w:rsidR="004739BD" w:rsidRPr="00E53233">
        <w:br/>
      </w:r>
    </w:p>
    <w:p w14:paraId="07FBCF21" w14:textId="4DD087F2" w:rsidR="004739BD" w:rsidRPr="00E53233" w:rsidRDefault="00DD6EBA" w:rsidP="004739BD">
      <w:pPr>
        <w:spacing w:after="0"/>
        <w:rPr>
          <w:rFonts w:cs="Arial"/>
          <w:b/>
        </w:rPr>
      </w:pPr>
      <w:r w:rsidRPr="00DD6EBA">
        <w:rPr>
          <w:rFonts w:cs="Arial"/>
          <w:b/>
        </w:rPr>
        <w:t xml:space="preserve">Para </w:t>
      </w:r>
      <w:proofErr w:type="spellStart"/>
      <w:r w:rsidRPr="00DD6EBA">
        <w:rPr>
          <w:rFonts w:cs="Arial"/>
          <w:b/>
        </w:rPr>
        <w:t>los</w:t>
      </w:r>
      <w:proofErr w:type="spellEnd"/>
      <w:r w:rsidRPr="00DD6EBA">
        <w:rPr>
          <w:rFonts w:cs="Arial"/>
          <w:b/>
        </w:rPr>
        <w:t xml:space="preserve"> </w:t>
      </w:r>
      <w:proofErr w:type="spellStart"/>
      <w:r w:rsidRPr="00DD6EBA">
        <w:rPr>
          <w:rFonts w:cs="Arial"/>
          <w:b/>
        </w:rPr>
        <w:t>Anfitriones</w:t>
      </w:r>
      <w:proofErr w:type="spellEnd"/>
      <w:r w:rsidRPr="00DD6EBA">
        <w:rPr>
          <w:rFonts w:cs="Arial"/>
          <w:b/>
        </w:rPr>
        <w:t xml:space="preserve"> de Fiestas</w:t>
      </w:r>
      <w:r w:rsidR="00C72E15">
        <w:rPr>
          <w:rFonts w:cs="Arial"/>
          <w:b/>
        </w:rPr>
        <w:t xml:space="preserve"> </w:t>
      </w:r>
    </w:p>
    <w:p w14:paraId="2BD3474F" w14:textId="0DF1E6D7" w:rsidR="004739BD" w:rsidRPr="00E53233" w:rsidRDefault="00DD6EBA" w:rsidP="008357CD">
      <w:pPr>
        <w:numPr>
          <w:ilvl w:val="0"/>
          <w:numId w:val="5"/>
        </w:numPr>
        <w:spacing w:after="0" w:line="276" w:lineRule="auto"/>
      </w:pPr>
      <w:r w:rsidRPr="00DD6EBA">
        <w:t xml:space="preserve">Si </w:t>
      </w:r>
      <w:proofErr w:type="spellStart"/>
      <w:r w:rsidRPr="00DD6EBA">
        <w:t>eres</w:t>
      </w:r>
      <w:proofErr w:type="spellEnd"/>
      <w:r w:rsidRPr="00DD6EBA">
        <w:t xml:space="preserve"> </w:t>
      </w:r>
      <w:proofErr w:type="spellStart"/>
      <w:r w:rsidRPr="00DD6EBA">
        <w:t>el</w:t>
      </w:r>
      <w:proofErr w:type="spellEnd"/>
      <w:r w:rsidRPr="00DD6EBA">
        <w:t xml:space="preserve"> </w:t>
      </w:r>
      <w:proofErr w:type="spellStart"/>
      <w:r w:rsidRPr="00DD6EBA">
        <w:t>anfitrión</w:t>
      </w:r>
      <w:proofErr w:type="spellEnd"/>
      <w:r w:rsidRPr="00DD6EBA">
        <w:t xml:space="preserve"> de </w:t>
      </w:r>
      <w:proofErr w:type="spellStart"/>
      <w:r w:rsidRPr="00DD6EBA">
        <w:t>una</w:t>
      </w:r>
      <w:proofErr w:type="spellEnd"/>
      <w:r w:rsidRPr="00DD6EBA">
        <w:t xml:space="preserve"> fiesta de Super Bowl, </w:t>
      </w:r>
      <w:proofErr w:type="spellStart"/>
      <w:r w:rsidRPr="00DD6EBA">
        <w:t>asegúrate</w:t>
      </w:r>
      <w:proofErr w:type="spellEnd"/>
      <w:r w:rsidRPr="00DD6EBA">
        <w:t xml:space="preserve"> de que </w:t>
      </w:r>
      <w:proofErr w:type="spellStart"/>
      <w:r w:rsidRPr="00DD6EBA">
        <w:t>todos</w:t>
      </w:r>
      <w:proofErr w:type="spellEnd"/>
      <w:r w:rsidRPr="00DD6EBA">
        <w:t xml:space="preserve"> </w:t>
      </w:r>
      <w:proofErr w:type="spellStart"/>
      <w:r w:rsidRPr="00DD6EBA">
        <w:t>los</w:t>
      </w:r>
      <w:proofErr w:type="spellEnd"/>
      <w:r w:rsidRPr="00DD6EBA">
        <w:t xml:space="preserve"> </w:t>
      </w:r>
      <w:proofErr w:type="spellStart"/>
      <w:r w:rsidRPr="00DD6EBA">
        <w:t>invitados</w:t>
      </w:r>
      <w:proofErr w:type="spellEnd"/>
      <w:r w:rsidRPr="00DD6EBA">
        <w:t xml:space="preserve"> se </w:t>
      </w:r>
      <w:proofErr w:type="spellStart"/>
      <w:r w:rsidRPr="00DD6EBA">
        <w:t>vayan</w:t>
      </w:r>
      <w:proofErr w:type="spellEnd"/>
      <w:r w:rsidRPr="00DD6EBA">
        <w:t xml:space="preserve"> a sus casas con un conductor </w:t>
      </w:r>
      <w:proofErr w:type="spellStart"/>
      <w:r w:rsidRPr="00DD6EBA">
        <w:t>sobrio</w:t>
      </w:r>
      <w:proofErr w:type="spellEnd"/>
      <w:r w:rsidRPr="00DD6EBA">
        <w:t xml:space="preserve">. </w:t>
      </w:r>
      <w:proofErr w:type="spellStart"/>
      <w:r w:rsidRPr="00DD6EBA">
        <w:t>Pídeles</w:t>
      </w:r>
      <w:proofErr w:type="spellEnd"/>
      <w:r w:rsidRPr="00DD6EBA">
        <w:t xml:space="preserve"> a </w:t>
      </w:r>
      <w:proofErr w:type="spellStart"/>
      <w:r w:rsidRPr="00DD6EBA">
        <w:t>tus</w:t>
      </w:r>
      <w:proofErr w:type="spellEnd"/>
      <w:r w:rsidRPr="00DD6EBA">
        <w:t xml:space="preserve"> </w:t>
      </w:r>
      <w:proofErr w:type="spellStart"/>
      <w:r w:rsidRPr="00DD6EBA">
        <w:t>invitados</w:t>
      </w:r>
      <w:proofErr w:type="spellEnd"/>
      <w:r w:rsidRPr="00DD6EBA">
        <w:t xml:space="preserve"> que </w:t>
      </w:r>
      <w:proofErr w:type="spellStart"/>
      <w:r w:rsidRPr="00DD6EBA">
        <w:t>designen</w:t>
      </w:r>
      <w:proofErr w:type="spellEnd"/>
      <w:r w:rsidRPr="00DD6EBA">
        <w:t xml:space="preserve"> a sus </w:t>
      </w:r>
      <w:proofErr w:type="spellStart"/>
      <w:r w:rsidRPr="00DD6EBA">
        <w:t>conductores</w:t>
      </w:r>
      <w:proofErr w:type="spellEnd"/>
      <w:r w:rsidRPr="00DD6EBA">
        <w:t xml:space="preserve"> </w:t>
      </w:r>
      <w:proofErr w:type="spellStart"/>
      <w:r w:rsidRPr="00DD6EBA">
        <w:t>sobrios</w:t>
      </w:r>
      <w:proofErr w:type="spellEnd"/>
      <w:r w:rsidRPr="00DD6EBA">
        <w:t xml:space="preserve"> con </w:t>
      </w:r>
      <w:proofErr w:type="spellStart"/>
      <w:r w:rsidRPr="00DD6EBA">
        <w:t>anticipación</w:t>
      </w:r>
      <w:proofErr w:type="spellEnd"/>
      <w:r w:rsidR="004739BD" w:rsidRPr="00E53233">
        <w:t xml:space="preserve">. </w:t>
      </w:r>
    </w:p>
    <w:p w14:paraId="63637A6A" w14:textId="6096A8BE" w:rsidR="004739BD" w:rsidRPr="00E53233" w:rsidRDefault="00DD6EBA" w:rsidP="004739BD">
      <w:pPr>
        <w:numPr>
          <w:ilvl w:val="0"/>
          <w:numId w:val="5"/>
        </w:numPr>
        <w:spacing w:after="0" w:line="276" w:lineRule="auto"/>
      </w:pPr>
      <w:proofErr w:type="spellStart"/>
      <w:r w:rsidRPr="00DD6EBA">
        <w:t>Recuérdales</w:t>
      </w:r>
      <w:proofErr w:type="spellEnd"/>
      <w:r w:rsidRPr="00DD6EBA">
        <w:t xml:space="preserve"> a </w:t>
      </w:r>
      <w:proofErr w:type="spellStart"/>
      <w:r w:rsidRPr="00DD6EBA">
        <w:t>los</w:t>
      </w:r>
      <w:proofErr w:type="spellEnd"/>
      <w:r w:rsidRPr="00DD6EBA">
        <w:t xml:space="preserve"> </w:t>
      </w:r>
      <w:proofErr w:type="spellStart"/>
      <w:r w:rsidRPr="00DD6EBA">
        <w:t>invitados</w:t>
      </w:r>
      <w:proofErr w:type="spellEnd"/>
      <w:r w:rsidRPr="00DD6EBA">
        <w:t xml:space="preserve"> que </w:t>
      </w:r>
      <w:proofErr w:type="spellStart"/>
      <w:r w:rsidRPr="00DD6EBA">
        <w:t>beben</w:t>
      </w:r>
      <w:proofErr w:type="spellEnd"/>
      <w:r w:rsidRPr="00DD6EBA">
        <w:t xml:space="preserve"> alcohol que </w:t>
      </w:r>
      <w:proofErr w:type="spellStart"/>
      <w:r w:rsidRPr="00DD6EBA">
        <w:t>controlen</w:t>
      </w:r>
      <w:proofErr w:type="spellEnd"/>
      <w:r w:rsidRPr="00DD6EBA">
        <w:t xml:space="preserve"> </w:t>
      </w:r>
      <w:proofErr w:type="spellStart"/>
      <w:r w:rsidRPr="00DD6EBA">
        <w:t>el</w:t>
      </w:r>
      <w:proofErr w:type="spellEnd"/>
      <w:r w:rsidRPr="00DD6EBA">
        <w:t xml:space="preserve"> </w:t>
      </w:r>
      <w:proofErr w:type="spellStart"/>
      <w:r w:rsidRPr="00DD6EBA">
        <w:t>ritmo</w:t>
      </w:r>
      <w:proofErr w:type="spellEnd"/>
      <w:r w:rsidRPr="00DD6EBA">
        <w:t xml:space="preserve">, que </w:t>
      </w:r>
      <w:proofErr w:type="spellStart"/>
      <w:r w:rsidRPr="00DD6EBA">
        <w:t>coman</w:t>
      </w:r>
      <w:proofErr w:type="spellEnd"/>
      <w:r w:rsidRPr="00DD6EBA">
        <w:t xml:space="preserve"> y que </w:t>
      </w:r>
      <w:proofErr w:type="spellStart"/>
      <w:r w:rsidRPr="00DD6EBA">
        <w:t>beban</w:t>
      </w:r>
      <w:proofErr w:type="spellEnd"/>
      <w:r w:rsidRPr="00DD6EBA">
        <w:t xml:space="preserve"> </w:t>
      </w:r>
      <w:proofErr w:type="spellStart"/>
      <w:r w:rsidRPr="00DD6EBA">
        <w:t>mucha</w:t>
      </w:r>
      <w:proofErr w:type="spellEnd"/>
      <w:r w:rsidRPr="00DD6EBA">
        <w:t xml:space="preserve"> </w:t>
      </w:r>
      <w:proofErr w:type="spellStart"/>
      <w:r w:rsidRPr="00DD6EBA">
        <w:t>agua</w:t>
      </w:r>
      <w:proofErr w:type="spellEnd"/>
      <w:r w:rsidR="004739BD" w:rsidRPr="00E53233">
        <w:t>.</w:t>
      </w:r>
    </w:p>
    <w:p w14:paraId="7A5C10BE" w14:textId="39EEF7C8" w:rsidR="004739BD" w:rsidRPr="00E53233" w:rsidRDefault="00DD6EBA" w:rsidP="004739BD">
      <w:pPr>
        <w:numPr>
          <w:ilvl w:val="0"/>
          <w:numId w:val="5"/>
        </w:numPr>
        <w:spacing w:after="0" w:line="276" w:lineRule="auto"/>
      </w:pPr>
      <w:proofErr w:type="spellStart"/>
      <w:r w:rsidRPr="00DD6EBA">
        <w:t>Sirve</w:t>
      </w:r>
      <w:proofErr w:type="spellEnd"/>
      <w:r w:rsidRPr="00DD6EBA">
        <w:t xml:space="preserve"> </w:t>
      </w:r>
      <w:proofErr w:type="spellStart"/>
      <w:r w:rsidRPr="00DD6EBA">
        <w:t>una</w:t>
      </w:r>
      <w:proofErr w:type="spellEnd"/>
      <w:r w:rsidRPr="00DD6EBA">
        <w:t xml:space="preserve"> </w:t>
      </w:r>
      <w:proofErr w:type="spellStart"/>
      <w:r w:rsidRPr="00DD6EBA">
        <w:t>selección</w:t>
      </w:r>
      <w:proofErr w:type="spellEnd"/>
      <w:r w:rsidRPr="00DD6EBA">
        <w:t xml:space="preserve"> de </w:t>
      </w:r>
      <w:proofErr w:type="spellStart"/>
      <w:r w:rsidRPr="00DD6EBA">
        <w:t>bebidas</w:t>
      </w:r>
      <w:proofErr w:type="spellEnd"/>
      <w:r w:rsidRPr="00DD6EBA">
        <w:t xml:space="preserve"> no </w:t>
      </w:r>
      <w:proofErr w:type="spellStart"/>
      <w:r w:rsidRPr="00DD6EBA">
        <w:t>alcohólicas</w:t>
      </w:r>
      <w:proofErr w:type="spellEnd"/>
      <w:r w:rsidR="004739BD" w:rsidRPr="00E53233">
        <w:t xml:space="preserve">. </w:t>
      </w:r>
    </w:p>
    <w:p w14:paraId="38FB39DE" w14:textId="53702AC8" w:rsidR="004739BD" w:rsidRPr="00E53233" w:rsidRDefault="00DD6EBA" w:rsidP="004739BD">
      <w:pPr>
        <w:numPr>
          <w:ilvl w:val="0"/>
          <w:numId w:val="6"/>
        </w:numPr>
        <w:spacing w:after="200" w:line="276" w:lineRule="auto"/>
      </w:pPr>
      <w:proofErr w:type="spellStart"/>
      <w:r w:rsidRPr="00DD6EBA">
        <w:t>Nunca</w:t>
      </w:r>
      <w:proofErr w:type="spellEnd"/>
      <w:r w:rsidRPr="00DD6EBA">
        <w:t xml:space="preserve"> le </w:t>
      </w:r>
      <w:proofErr w:type="spellStart"/>
      <w:r w:rsidRPr="00DD6EBA">
        <w:t>sirvas</w:t>
      </w:r>
      <w:proofErr w:type="spellEnd"/>
      <w:r w:rsidRPr="00DD6EBA">
        <w:t xml:space="preserve"> alcohol a </w:t>
      </w:r>
      <w:proofErr w:type="spellStart"/>
      <w:r w:rsidRPr="00DD6EBA">
        <w:t>menores</w:t>
      </w:r>
      <w:proofErr w:type="spellEnd"/>
      <w:r w:rsidRPr="00DD6EBA">
        <w:t xml:space="preserve">. Es </w:t>
      </w:r>
      <w:proofErr w:type="spellStart"/>
      <w:r w:rsidRPr="00DD6EBA">
        <w:t>ilegal</w:t>
      </w:r>
      <w:proofErr w:type="spellEnd"/>
      <w:r w:rsidRPr="00DD6EBA">
        <w:t xml:space="preserve"> que </w:t>
      </w:r>
      <w:proofErr w:type="spellStart"/>
      <w:r w:rsidRPr="00DD6EBA">
        <w:t>una</w:t>
      </w:r>
      <w:proofErr w:type="spellEnd"/>
      <w:r w:rsidRPr="00DD6EBA">
        <w:t xml:space="preserve"> persona </w:t>
      </w:r>
      <w:proofErr w:type="spellStart"/>
      <w:r w:rsidRPr="00DD6EBA">
        <w:t>menor</w:t>
      </w:r>
      <w:proofErr w:type="spellEnd"/>
      <w:r w:rsidRPr="00DD6EBA">
        <w:t xml:space="preserve"> de 21 </w:t>
      </w:r>
      <w:proofErr w:type="spellStart"/>
      <w:r w:rsidRPr="00DD6EBA">
        <w:t>años</w:t>
      </w:r>
      <w:proofErr w:type="spellEnd"/>
      <w:r w:rsidRPr="00DD6EBA">
        <w:t xml:space="preserve"> </w:t>
      </w:r>
      <w:proofErr w:type="spellStart"/>
      <w:r w:rsidRPr="00DD6EBA">
        <w:t>consuma</w:t>
      </w:r>
      <w:proofErr w:type="spellEnd"/>
      <w:r w:rsidRPr="00DD6EBA">
        <w:t xml:space="preserve"> alcohol. Si un </w:t>
      </w:r>
      <w:proofErr w:type="spellStart"/>
      <w:r w:rsidRPr="00DD6EBA">
        <w:t>menor</w:t>
      </w:r>
      <w:proofErr w:type="spellEnd"/>
      <w:r w:rsidRPr="00DD6EBA">
        <w:t xml:space="preserve"> de </w:t>
      </w:r>
      <w:proofErr w:type="spellStart"/>
      <w:r w:rsidRPr="00DD6EBA">
        <w:t>edad</w:t>
      </w:r>
      <w:proofErr w:type="spellEnd"/>
      <w:r w:rsidRPr="00DD6EBA">
        <w:t xml:space="preserve"> </w:t>
      </w:r>
      <w:proofErr w:type="spellStart"/>
      <w:r w:rsidRPr="00DD6EBA">
        <w:t>bebe</w:t>
      </w:r>
      <w:proofErr w:type="spellEnd"/>
      <w:r w:rsidRPr="00DD6EBA">
        <w:t xml:space="preserve"> alcohol y </w:t>
      </w:r>
      <w:proofErr w:type="spellStart"/>
      <w:r w:rsidRPr="00DD6EBA">
        <w:t>maneja</w:t>
      </w:r>
      <w:proofErr w:type="spellEnd"/>
      <w:r w:rsidRPr="00DD6EBA">
        <w:t xml:space="preserve">, la persona que le </w:t>
      </w:r>
      <w:proofErr w:type="spellStart"/>
      <w:r w:rsidRPr="00DD6EBA">
        <w:t>sirvió</w:t>
      </w:r>
      <w:proofErr w:type="spellEnd"/>
      <w:r w:rsidRPr="00DD6EBA">
        <w:t xml:space="preserve"> </w:t>
      </w:r>
      <w:proofErr w:type="spellStart"/>
      <w:r w:rsidRPr="00DD6EBA">
        <w:t>el</w:t>
      </w:r>
      <w:proofErr w:type="spellEnd"/>
      <w:r w:rsidRPr="00DD6EBA">
        <w:t xml:space="preserve"> alcohol </w:t>
      </w:r>
      <w:proofErr w:type="spellStart"/>
      <w:r w:rsidRPr="00DD6EBA">
        <w:t>puede</w:t>
      </w:r>
      <w:proofErr w:type="spellEnd"/>
      <w:r w:rsidRPr="00DD6EBA">
        <w:t xml:space="preserve"> ser </w:t>
      </w:r>
      <w:proofErr w:type="spellStart"/>
      <w:r w:rsidRPr="00DD6EBA">
        <w:t>considerada</w:t>
      </w:r>
      <w:proofErr w:type="spellEnd"/>
      <w:r w:rsidRPr="00DD6EBA">
        <w:t xml:space="preserve"> </w:t>
      </w:r>
      <w:proofErr w:type="spellStart"/>
      <w:r w:rsidRPr="00DD6EBA">
        <w:t>como</w:t>
      </w:r>
      <w:proofErr w:type="spellEnd"/>
      <w:r w:rsidRPr="00DD6EBA">
        <w:t xml:space="preserve"> </w:t>
      </w:r>
      <w:proofErr w:type="spellStart"/>
      <w:r w:rsidRPr="00DD6EBA">
        <w:t>responsable</w:t>
      </w:r>
      <w:proofErr w:type="spellEnd"/>
      <w:r w:rsidRPr="00DD6EBA">
        <w:t xml:space="preserve"> </w:t>
      </w:r>
      <w:proofErr w:type="spellStart"/>
      <w:r w:rsidRPr="00DD6EBA">
        <w:t>por</w:t>
      </w:r>
      <w:proofErr w:type="spellEnd"/>
      <w:r w:rsidRPr="00DD6EBA">
        <w:t xml:space="preserve"> </w:t>
      </w:r>
      <w:proofErr w:type="spellStart"/>
      <w:r w:rsidRPr="00DD6EBA">
        <w:t>cualquier</w:t>
      </w:r>
      <w:proofErr w:type="spellEnd"/>
      <w:r w:rsidRPr="00DD6EBA">
        <w:t xml:space="preserve"> </w:t>
      </w:r>
      <w:proofErr w:type="spellStart"/>
      <w:r w:rsidRPr="00DD6EBA">
        <w:t>daño</w:t>
      </w:r>
      <w:proofErr w:type="spellEnd"/>
      <w:r w:rsidRPr="00DD6EBA">
        <w:t xml:space="preserve">, </w:t>
      </w:r>
      <w:proofErr w:type="spellStart"/>
      <w:r w:rsidRPr="00DD6EBA">
        <w:t>lesión</w:t>
      </w:r>
      <w:proofErr w:type="spellEnd"/>
      <w:r w:rsidRPr="00DD6EBA">
        <w:t xml:space="preserve"> o </w:t>
      </w:r>
      <w:proofErr w:type="spellStart"/>
      <w:r w:rsidRPr="00DD6EBA">
        <w:t>muerte</w:t>
      </w:r>
      <w:proofErr w:type="spellEnd"/>
      <w:r w:rsidRPr="00DD6EBA">
        <w:t xml:space="preserve"> </w:t>
      </w:r>
      <w:proofErr w:type="spellStart"/>
      <w:r w:rsidRPr="00DD6EBA">
        <w:t>causados</w:t>
      </w:r>
      <w:proofErr w:type="spellEnd"/>
      <w:r w:rsidRPr="00DD6EBA">
        <w:t xml:space="preserve"> </w:t>
      </w:r>
      <w:proofErr w:type="spellStart"/>
      <w:r w:rsidRPr="00DD6EBA">
        <w:t>por</w:t>
      </w:r>
      <w:proofErr w:type="spellEnd"/>
      <w:r w:rsidRPr="00DD6EBA">
        <w:t xml:space="preserve"> </w:t>
      </w:r>
      <w:proofErr w:type="spellStart"/>
      <w:r w:rsidRPr="00DD6EBA">
        <w:t>el</w:t>
      </w:r>
      <w:proofErr w:type="spellEnd"/>
      <w:r w:rsidRPr="00DD6EBA">
        <w:t xml:space="preserve"> conductor </w:t>
      </w:r>
      <w:proofErr w:type="spellStart"/>
      <w:r w:rsidRPr="00DD6EBA">
        <w:t>menor</w:t>
      </w:r>
      <w:proofErr w:type="spellEnd"/>
      <w:r w:rsidRPr="00DD6EBA">
        <w:t xml:space="preserve"> de </w:t>
      </w:r>
      <w:proofErr w:type="spellStart"/>
      <w:r w:rsidRPr="00DD6EBA">
        <w:t>edad</w:t>
      </w:r>
      <w:proofErr w:type="spellEnd"/>
      <w:r w:rsidRPr="00DD6EBA">
        <w:t xml:space="preserve">. De </w:t>
      </w:r>
      <w:proofErr w:type="spellStart"/>
      <w:r w:rsidRPr="00DD6EBA">
        <w:t>hecho</w:t>
      </w:r>
      <w:proofErr w:type="spellEnd"/>
      <w:r w:rsidRPr="00DD6EBA">
        <w:t xml:space="preserve">, </w:t>
      </w:r>
      <w:proofErr w:type="spellStart"/>
      <w:r w:rsidRPr="00DD6EBA">
        <w:t>podrías</w:t>
      </w:r>
      <w:proofErr w:type="spellEnd"/>
      <w:r w:rsidRPr="00DD6EBA">
        <w:t xml:space="preserve"> </w:t>
      </w:r>
      <w:proofErr w:type="spellStart"/>
      <w:r w:rsidRPr="00DD6EBA">
        <w:t>terminar</w:t>
      </w:r>
      <w:proofErr w:type="spellEnd"/>
      <w:r w:rsidRPr="00DD6EBA">
        <w:t xml:space="preserve"> </w:t>
      </w:r>
      <w:proofErr w:type="spellStart"/>
      <w:r w:rsidRPr="00DD6EBA">
        <w:lastRenderedPageBreak/>
        <w:t>encarcelado</w:t>
      </w:r>
      <w:proofErr w:type="spellEnd"/>
      <w:r w:rsidRPr="00DD6EBA">
        <w:t xml:space="preserve"> </w:t>
      </w:r>
      <w:proofErr w:type="spellStart"/>
      <w:r w:rsidRPr="00DD6EBA">
        <w:t>si</w:t>
      </w:r>
      <w:proofErr w:type="spellEnd"/>
      <w:r w:rsidRPr="00DD6EBA">
        <w:t xml:space="preserve"> </w:t>
      </w:r>
      <w:proofErr w:type="spellStart"/>
      <w:r w:rsidRPr="00DD6EBA">
        <w:t>organizas</w:t>
      </w:r>
      <w:proofErr w:type="spellEnd"/>
      <w:r w:rsidRPr="00DD6EBA">
        <w:t xml:space="preserve"> </w:t>
      </w:r>
      <w:proofErr w:type="spellStart"/>
      <w:r w:rsidRPr="00DD6EBA">
        <w:t>una</w:t>
      </w:r>
      <w:proofErr w:type="spellEnd"/>
      <w:r w:rsidRPr="00DD6EBA">
        <w:t xml:space="preserve"> fiesta </w:t>
      </w:r>
      <w:proofErr w:type="spellStart"/>
      <w:r w:rsidRPr="00DD6EBA">
        <w:t>donde</w:t>
      </w:r>
      <w:proofErr w:type="spellEnd"/>
      <w:r w:rsidRPr="00DD6EBA">
        <w:t xml:space="preserve"> se </w:t>
      </w:r>
      <w:proofErr w:type="spellStart"/>
      <w:r w:rsidRPr="00DD6EBA">
        <w:t>sirve</w:t>
      </w:r>
      <w:proofErr w:type="spellEnd"/>
      <w:r w:rsidRPr="00DD6EBA">
        <w:t xml:space="preserve"> alcohol a personas </w:t>
      </w:r>
      <w:proofErr w:type="spellStart"/>
      <w:r w:rsidRPr="00DD6EBA">
        <w:t>menores</w:t>
      </w:r>
      <w:proofErr w:type="spellEnd"/>
      <w:r w:rsidRPr="00DD6EBA">
        <w:t xml:space="preserve"> de 21 </w:t>
      </w:r>
      <w:proofErr w:type="spellStart"/>
      <w:r w:rsidRPr="00DD6EBA">
        <w:t>años</w:t>
      </w:r>
      <w:proofErr w:type="spellEnd"/>
      <w:r w:rsidR="004739BD" w:rsidRPr="00E53233">
        <w:t xml:space="preserve">. </w:t>
      </w:r>
    </w:p>
    <w:p w14:paraId="552491D1" w14:textId="1BAE0658" w:rsidR="00E4300E" w:rsidRPr="00A32EB1" w:rsidRDefault="00EB01B9" w:rsidP="009D2E42">
      <w:pPr>
        <w:pStyle w:val="Heading3"/>
      </w:pPr>
      <w:proofErr w:type="spellStart"/>
      <w:r w:rsidRPr="00EB01B9">
        <w:t>Resumen</w:t>
      </w:r>
      <w:proofErr w:type="spellEnd"/>
      <w:r w:rsidRPr="00EB01B9">
        <w:t xml:space="preserve"> General</w:t>
      </w:r>
      <w:r w:rsidR="00DD6EBA">
        <w:t xml:space="preserve"> </w:t>
      </w:r>
    </w:p>
    <w:bookmarkEnd w:id="0"/>
    <w:p w14:paraId="2525BC7E" w14:textId="4ECFAA88" w:rsidR="004739BD" w:rsidRPr="006C04E7" w:rsidRDefault="00EB01B9" w:rsidP="004739BD">
      <w:pPr>
        <w:pStyle w:val="ListParagraph"/>
        <w:numPr>
          <w:ilvl w:val="0"/>
          <w:numId w:val="4"/>
        </w:numPr>
        <w:rPr>
          <w:noProof/>
        </w:rPr>
      </w:pPr>
      <w:r w:rsidRPr="00EB01B9">
        <w:rPr>
          <w:noProof/>
        </w:rPr>
        <w:t>Manejar bajo los efectos del alcohol es ilegal y puede ser fatal</w:t>
      </w:r>
      <w:r w:rsidR="004739BD" w:rsidRPr="006C04E7">
        <w:rPr>
          <w:noProof/>
        </w:rPr>
        <w:t>.</w:t>
      </w:r>
    </w:p>
    <w:p w14:paraId="33BCFCC0" w14:textId="4F9FA609" w:rsidR="004739BD" w:rsidRPr="006C04E7" w:rsidRDefault="00EB01B9" w:rsidP="004739BD">
      <w:pPr>
        <w:pStyle w:val="ListParagraph"/>
        <w:numPr>
          <w:ilvl w:val="0"/>
          <w:numId w:val="4"/>
        </w:numPr>
        <w:rPr>
          <w:noProof/>
        </w:rPr>
      </w:pPr>
      <w:r w:rsidRPr="00EB01B9">
        <w:rPr>
          <w:noProof/>
        </w:rPr>
        <w:t>A nivel nacional, es ilegal manejar con una concentración de alcohol en la sangre (BAC) de .08 o superior, excepto en Utah, donde el límite es de .05</w:t>
      </w:r>
      <w:r w:rsidR="004739BD" w:rsidRPr="006C04E7">
        <w:rPr>
          <w:noProof/>
        </w:rPr>
        <w:t xml:space="preserve">. </w:t>
      </w:r>
    </w:p>
    <w:p w14:paraId="74391675" w14:textId="78412A16" w:rsidR="004739BD" w:rsidRDefault="00EB01B9" w:rsidP="004739BD">
      <w:pPr>
        <w:pStyle w:val="ListParagraph"/>
        <w:numPr>
          <w:ilvl w:val="0"/>
          <w:numId w:val="4"/>
        </w:numPr>
        <w:rPr>
          <w:noProof/>
        </w:rPr>
      </w:pPr>
      <w:bookmarkStart w:id="1" w:name="_Hlk159940516"/>
      <w:r w:rsidRPr="00EB01B9">
        <w:rPr>
          <w:noProof/>
        </w:rPr>
        <w:t>Un solo trago con alcohol puede afectar la capacidad de conducir</w:t>
      </w:r>
      <w:r w:rsidR="004739BD" w:rsidRPr="006C04E7">
        <w:rPr>
          <w:noProof/>
        </w:rPr>
        <w:t>.</w:t>
      </w:r>
    </w:p>
    <w:p w14:paraId="452053D3" w14:textId="686F31E5" w:rsidR="004739BD" w:rsidRPr="006C04E7" w:rsidRDefault="00EB01B9" w:rsidP="004739BD">
      <w:pPr>
        <w:pStyle w:val="Heading3"/>
      </w:pPr>
      <w:r w:rsidRPr="00EB01B9">
        <w:t xml:space="preserve">El Costo de </w:t>
      </w:r>
      <w:proofErr w:type="spellStart"/>
      <w:r w:rsidRPr="00EB01B9">
        <w:t>Manejar</w:t>
      </w:r>
      <w:proofErr w:type="spellEnd"/>
      <w:r w:rsidRPr="00EB01B9">
        <w:t xml:space="preserve"> </w:t>
      </w:r>
      <w:proofErr w:type="spellStart"/>
      <w:r w:rsidRPr="00EB01B9">
        <w:t>Borracho</w:t>
      </w:r>
      <w:proofErr w:type="spellEnd"/>
      <w:r w:rsidR="00DD6EBA">
        <w:t xml:space="preserve"> </w:t>
      </w:r>
    </w:p>
    <w:p w14:paraId="043C8C77" w14:textId="5A2265A3" w:rsidR="004739BD" w:rsidRPr="006C04E7" w:rsidRDefault="00EB01B9" w:rsidP="004739BD">
      <w:pPr>
        <w:pStyle w:val="ListParagraph"/>
        <w:numPr>
          <w:ilvl w:val="0"/>
          <w:numId w:val="4"/>
        </w:numPr>
        <w:rPr>
          <w:noProof/>
        </w:rPr>
      </w:pPr>
      <w:r w:rsidRPr="00EB01B9">
        <w:rPr>
          <w:noProof/>
        </w:rPr>
        <w:t>El impacto financiero de los choques causados por conductores que manejan bajo los efectos del alcohol es devastador; le cuestan $57 mil millones (</w:t>
      </w:r>
      <w:r w:rsidRPr="00363D8F">
        <w:rPr>
          <w:i/>
          <w:iCs/>
          <w:noProof/>
        </w:rPr>
        <w:t>billions</w:t>
      </w:r>
      <w:r w:rsidRPr="00EB01B9">
        <w:rPr>
          <w:noProof/>
        </w:rPr>
        <w:t>) anualmente a los Estados Unidos</w:t>
      </w:r>
      <w:r w:rsidR="004739BD" w:rsidRPr="006C04E7">
        <w:rPr>
          <w:noProof/>
        </w:rPr>
        <w:t>.</w:t>
      </w:r>
    </w:p>
    <w:p w14:paraId="21E5574C" w14:textId="087353BA" w:rsidR="004739BD" w:rsidRPr="004739BD" w:rsidRDefault="00EB01B9" w:rsidP="004739BD">
      <w:pPr>
        <w:pStyle w:val="ListParagraph"/>
        <w:numPr>
          <w:ilvl w:val="0"/>
          <w:numId w:val="4"/>
        </w:numPr>
        <w:rPr>
          <w:noProof/>
        </w:rPr>
      </w:pPr>
      <w:r w:rsidRPr="00EB01B9">
        <w:rPr>
          <w:noProof/>
        </w:rPr>
        <w:t>Beber y conducir es un riesgo que nadie debería correr. Hacerlo puede causar lesiones, o incluso la muerte; al conductor, a los pasajeros y a otras personas en la carretera. Las consecuencias de manejar borracho pueden afectar drásticamente la vida de una persona</w:t>
      </w:r>
      <w:r w:rsidR="004739BD" w:rsidRPr="006C04E7">
        <w:rPr>
          <w:noProof/>
        </w:rPr>
        <w:t>.</w:t>
      </w:r>
    </w:p>
    <w:p w14:paraId="7652BC92" w14:textId="5980EBF9" w:rsidR="004739BD" w:rsidRPr="004739BD" w:rsidRDefault="00EB01B9" w:rsidP="004739BD">
      <w:pPr>
        <w:pStyle w:val="Heading3"/>
      </w:pPr>
      <w:proofErr w:type="spellStart"/>
      <w:r w:rsidRPr="00EB01B9">
        <w:t>Planifica</w:t>
      </w:r>
      <w:proofErr w:type="spellEnd"/>
      <w:r w:rsidRPr="00EB01B9">
        <w:t xml:space="preserve"> con </w:t>
      </w:r>
      <w:proofErr w:type="spellStart"/>
      <w:r w:rsidRPr="00EB01B9">
        <w:t>Anticipación</w:t>
      </w:r>
      <w:proofErr w:type="spellEnd"/>
      <w:r w:rsidRPr="00EB01B9">
        <w:t xml:space="preserve"> para </w:t>
      </w:r>
      <w:proofErr w:type="spellStart"/>
      <w:r w:rsidRPr="00EB01B9">
        <w:t>una</w:t>
      </w:r>
      <w:proofErr w:type="spellEnd"/>
      <w:r w:rsidRPr="00EB01B9">
        <w:t xml:space="preserve"> </w:t>
      </w:r>
      <w:proofErr w:type="spellStart"/>
      <w:r w:rsidRPr="00EB01B9">
        <w:t>Celebración</w:t>
      </w:r>
      <w:proofErr w:type="spellEnd"/>
      <w:r w:rsidRPr="00EB01B9">
        <w:t xml:space="preserve"> Segura</w:t>
      </w:r>
      <w:r w:rsidR="00DD6EBA">
        <w:t xml:space="preserve"> </w:t>
      </w:r>
    </w:p>
    <w:p w14:paraId="5F19358F" w14:textId="0DFA563C" w:rsidR="004739BD" w:rsidRPr="006C04E7" w:rsidRDefault="00EB01B9" w:rsidP="004739BD">
      <w:pPr>
        <w:pStyle w:val="ListParagraph"/>
        <w:numPr>
          <w:ilvl w:val="0"/>
          <w:numId w:val="4"/>
        </w:numPr>
        <w:rPr>
          <w:noProof/>
        </w:rPr>
      </w:pPr>
      <w:r w:rsidRPr="00EB01B9">
        <w:rPr>
          <w:noProof/>
        </w:rPr>
        <w:t>Conduce siempre 100% sobrio. Incluso un solo trago con alcohol podría ser demasiado</w:t>
      </w:r>
      <w:r w:rsidR="004739BD" w:rsidRPr="006C04E7">
        <w:rPr>
          <w:noProof/>
        </w:rPr>
        <w:t xml:space="preserve">.  </w:t>
      </w:r>
    </w:p>
    <w:p w14:paraId="652886FD" w14:textId="0E492F11" w:rsidR="004739BD" w:rsidRPr="006C04E7" w:rsidRDefault="00EB01B9" w:rsidP="004739BD">
      <w:pPr>
        <w:pStyle w:val="ListParagraph"/>
        <w:numPr>
          <w:ilvl w:val="0"/>
          <w:numId w:val="4"/>
        </w:numPr>
        <w:rPr>
          <w:noProof/>
        </w:rPr>
      </w:pPr>
      <w:r w:rsidRPr="00EB01B9">
        <w:rPr>
          <w:noProof/>
        </w:rPr>
        <w:t>Planifica de antemano: antes de tomar siquiera un trago con alcohol, designa a un conductor sobrio para que te lleve de regreso a casa de forma segura. Si esperas hasta que hayas estado bebiendo alcohol por un rato para tomar una decisión, lo más probable es que no tomes la mejor</w:t>
      </w:r>
      <w:r w:rsidR="004739BD" w:rsidRPr="006C04E7">
        <w:rPr>
          <w:noProof/>
        </w:rPr>
        <w:t xml:space="preserve">. </w:t>
      </w:r>
    </w:p>
    <w:p w14:paraId="5ECF8228" w14:textId="0F765027" w:rsidR="004739BD" w:rsidRPr="004739BD" w:rsidRDefault="006E144B" w:rsidP="004739BD">
      <w:pPr>
        <w:pStyle w:val="ListParagraph"/>
        <w:numPr>
          <w:ilvl w:val="0"/>
          <w:numId w:val="4"/>
        </w:numPr>
        <w:rPr>
          <w:noProof/>
        </w:rPr>
      </w:pPr>
      <w:commentRangeStart w:id="2"/>
      <w:r w:rsidRPr="006E144B">
        <w:rPr>
          <w:noProof/>
        </w:rPr>
        <w:t>Siempre hay opciones para llegar a casa de forma segura: designa a un conductor sobrio o llama a un taxi o a un servicio de viaje compartido. Llegar a casa de forma segura siempre vale la pena</w:t>
      </w:r>
      <w:r w:rsidR="004739BD" w:rsidRPr="006C04E7">
        <w:rPr>
          <w:noProof/>
        </w:rPr>
        <w:t xml:space="preserve">. </w:t>
      </w:r>
      <w:commentRangeEnd w:id="2"/>
      <w:r w:rsidR="004739BD" w:rsidRPr="004739BD">
        <w:rPr>
          <w:noProof/>
        </w:rPr>
        <w:commentReference w:id="2"/>
      </w:r>
    </w:p>
    <w:p w14:paraId="59C12819" w14:textId="71E275F3" w:rsidR="004739BD" w:rsidRPr="006C04E7" w:rsidRDefault="006E144B" w:rsidP="004739BD">
      <w:pPr>
        <w:pStyle w:val="ListParagraph"/>
        <w:numPr>
          <w:ilvl w:val="0"/>
          <w:numId w:val="4"/>
        </w:numPr>
        <w:rPr>
          <w:noProof/>
        </w:rPr>
      </w:pPr>
      <w:r w:rsidRPr="006E144B">
        <w:rPr>
          <w:noProof/>
        </w:rPr>
        <w:t>Si es tu turno de ser el conductor designado, tómatelo en serio y no consumas alcohol</w:t>
      </w:r>
      <w:r w:rsidR="004739BD" w:rsidRPr="006C04E7">
        <w:rPr>
          <w:noProof/>
        </w:rPr>
        <w:t xml:space="preserve">. </w:t>
      </w:r>
    </w:p>
    <w:p w14:paraId="622C32AD" w14:textId="5705A9E4" w:rsidR="004739BD" w:rsidRPr="006C04E7" w:rsidRDefault="006E144B" w:rsidP="004739BD">
      <w:pPr>
        <w:pStyle w:val="ListParagraph"/>
        <w:numPr>
          <w:ilvl w:val="0"/>
          <w:numId w:val="4"/>
        </w:numPr>
        <w:rPr>
          <w:noProof/>
        </w:rPr>
      </w:pPr>
      <w:r w:rsidRPr="006E144B">
        <w:rPr>
          <w:noProof/>
        </w:rPr>
        <w:t>Si ves a un conductor que se encuentra bajo los efectos del alcohol en la carretera, comunícate</w:t>
      </w:r>
      <w:r w:rsidR="004739BD" w:rsidRPr="006C04E7">
        <w:rPr>
          <w:noProof/>
        </w:rPr>
        <w:t xml:space="preserve"> </w:t>
      </w:r>
      <w:commentRangeStart w:id="4"/>
      <w:r w:rsidRPr="006E144B">
        <w:rPr>
          <w:noProof/>
        </w:rPr>
        <w:t>con el organismo de policía local</w:t>
      </w:r>
      <w:r w:rsidR="004739BD" w:rsidRPr="004739BD">
        <w:rPr>
          <w:noProof/>
        </w:rPr>
        <w:t>.</w:t>
      </w:r>
      <w:commentRangeEnd w:id="4"/>
      <w:r w:rsidR="004739BD" w:rsidRPr="004739BD">
        <w:rPr>
          <w:noProof/>
        </w:rPr>
        <w:commentReference w:id="4"/>
      </w:r>
    </w:p>
    <w:p w14:paraId="54A110C1" w14:textId="124C4EDB" w:rsidR="004739BD" w:rsidRPr="006C04E7" w:rsidRDefault="006E144B" w:rsidP="004739BD">
      <w:pPr>
        <w:pStyle w:val="ListParagraph"/>
        <w:numPr>
          <w:ilvl w:val="0"/>
          <w:numId w:val="4"/>
        </w:numPr>
      </w:pPr>
      <w:r w:rsidRPr="006E144B">
        <w:rPr>
          <w:noProof/>
        </w:rPr>
        <w:t>Si tienes un amigo que está a punto de manejar después de haber bebido alcohol, quítale las llaves y deja que un conductor sobrio lo lleve a casa de forma segura</w:t>
      </w:r>
      <w:r w:rsidR="004739BD" w:rsidRPr="006C04E7">
        <w:rPr>
          <w:noProof/>
        </w:rPr>
        <w:t>.</w:t>
      </w:r>
    </w:p>
    <w:p w14:paraId="1D4023E0" w14:textId="11AED0E4" w:rsidR="004739BD" w:rsidRDefault="006E144B" w:rsidP="004739BD">
      <w:pPr>
        <w:pStyle w:val="Heading3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5" w:name="_Hlk159940528"/>
      <w:commentRangeStart w:id="6"/>
      <w:proofErr w:type="spellStart"/>
      <w:r w:rsidRPr="006E144B">
        <w:t>Estadística</w:t>
      </w:r>
      <w:r w:rsidR="004739BD" w:rsidRPr="00B60056">
        <w:t>s</w:t>
      </w:r>
      <w:commentRangeEnd w:id="6"/>
      <w:proofErr w:type="spellEnd"/>
      <w:r w:rsidR="004739BD">
        <w:rPr>
          <w:rStyle w:val="CommentReference"/>
        </w:rPr>
        <w:commentReference w:id="6"/>
      </w:r>
      <w:bookmarkEnd w:id="5"/>
      <w:r w:rsidR="004739BD" w:rsidRPr="00B600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20CAA42" w14:textId="063ED0C8" w:rsidR="004739BD" w:rsidRPr="006C04E7" w:rsidRDefault="006E144B" w:rsidP="004739BD">
      <w:r w:rsidRPr="006E144B">
        <w:t xml:space="preserve">Para </w:t>
      </w:r>
      <w:proofErr w:type="spellStart"/>
      <w:r w:rsidRPr="006E144B">
        <w:t>más</w:t>
      </w:r>
      <w:proofErr w:type="spellEnd"/>
      <w:r w:rsidRPr="006E144B">
        <w:t xml:space="preserve"> </w:t>
      </w:r>
      <w:proofErr w:type="spellStart"/>
      <w:r w:rsidRPr="006E144B">
        <w:t>información</w:t>
      </w:r>
      <w:proofErr w:type="spellEnd"/>
      <w:r w:rsidRPr="006E144B">
        <w:t xml:space="preserve">, </w:t>
      </w:r>
      <w:proofErr w:type="spellStart"/>
      <w:r w:rsidRPr="006E144B">
        <w:t>visita</w:t>
      </w:r>
      <w:proofErr w:type="spellEnd"/>
      <w:r w:rsidRPr="006E144B">
        <w:t xml:space="preserve"> </w:t>
      </w:r>
      <w:hyperlink r:id="rId12" w:history="1">
        <w:r w:rsidRPr="00D812DE">
          <w:rPr>
            <w:rStyle w:val="Hyperlink"/>
          </w:rPr>
          <w:t>www.nhtsa.gov/es/campaign/manejar-entonado-es-manejar-borracho</w:t>
        </w:r>
      </w:hyperlink>
      <w:r>
        <w:t>.</w:t>
      </w:r>
    </w:p>
    <w:bookmarkEnd w:id="1"/>
    <w:p w14:paraId="0BFBAA8D" w14:textId="13F3EB7E" w:rsidR="007C41A3" w:rsidRPr="00EB6C00" w:rsidRDefault="007C41A3" w:rsidP="00EB6C00"/>
    <w:sectPr w:rsidR="007C41A3" w:rsidRPr="00EB6C00" w:rsidSect="00544221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Author" w:initials="A">
    <w:p w14:paraId="7AEC8043" w14:textId="77777777" w:rsidR="004739BD" w:rsidRDefault="004739BD" w:rsidP="004739BD">
      <w:pPr>
        <w:pStyle w:val="CommentText"/>
      </w:pPr>
      <w:r>
        <w:rPr>
          <w:rStyle w:val="CommentReference"/>
        </w:rPr>
        <w:annotationRef/>
      </w:r>
      <w:bookmarkStart w:id="3" w:name="_Hlk155623065"/>
      <w:r>
        <w:t xml:space="preserve">Option: If your community has </w:t>
      </w:r>
      <w:r>
        <w:rPr>
          <w:rStyle w:val="CommentReference"/>
        </w:rPr>
        <w:annotationRef/>
      </w:r>
      <w:r w:rsidRPr="0045742D">
        <w:t>sober ride program</w:t>
      </w:r>
      <w:r>
        <w:t>, insert that information here.</w:t>
      </w:r>
      <w:bookmarkEnd w:id="3"/>
    </w:p>
  </w:comment>
  <w:comment w:id="4" w:author="Author" w:initials="A">
    <w:p w14:paraId="5E0185D2" w14:textId="77777777" w:rsidR="004739BD" w:rsidRDefault="004739BD" w:rsidP="004739BD">
      <w:pPr>
        <w:pStyle w:val="CommentText"/>
      </w:pPr>
      <w:r>
        <w:rPr>
          <w:rStyle w:val="CommentReference"/>
        </w:rPr>
        <w:annotationRef/>
      </w:r>
      <w:r>
        <w:t>Option: Insert local law enforcement agency and number.</w:t>
      </w:r>
    </w:p>
  </w:comment>
  <w:comment w:id="6" w:author="Author" w:initials="A">
    <w:p w14:paraId="5F3DAFDD" w14:textId="77777777" w:rsidR="00BF4028" w:rsidRDefault="004739BD" w:rsidP="00BF4028">
      <w:pPr>
        <w:pStyle w:val="CommentText"/>
      </w:pPr>
      <w:r>
        <w:rPr>
          <w:rStyle w:val="CommentReference"/>
        </w:rPr>
        <w:annotationRef/>
      </w:r>
      <w:r w:rsidR="00BF4028">
        <w:t xml:space="preserve">Localize: We encourage you to insert your local/state statistics related to this topic. </w:t>
      </w:r>
      <w:r w:rsidR="00BF4028">
        <w:rPr>
          <w:color w:val="000000"/>
          <w:highlight w:val="white"/>
        </w:rPr>
        <w:t>For national statistics, click the below links.</w:t>
      </w:r>
      <w:r w:rsidR="00BF4028">
        <w:t xml:space="preserve"> </w:t>
      </w:r>
    </w:p>
    <w:p w14:paraId="4BD00E9F" w14:textId="77777777" w:rsidR="00BF4028" w:rsidRDefault="00363D8F" w:rsidP="00BF4028">
      <w:pPr>
        <w:pStyle w:val="CommentText"/>
      </w:pPr>
      <w:hyperlink r:id="rId1" w:anchor="1661" w:history="1">
        <w:r w:rsidR="00BF4028" w:rsidRPr="002460CF">
          <w:rPr>
            <w:rStyle w:val="Hyperlink"/>
          </w:rPr>
          <w:t>https://www.trafficsafetymarketing.gov/safety-topics/drunk-driving#1661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EC8043" w15:done="0"/>
  <w15:commentEx w15:paraId="5E0185D2" w15:done="0"/>
  <w15:commentEx w15:paraId="4BD00E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43C25D" w16cex:dateUtc="2025-01-29T0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EC8043" w16cid:durableId="29491C9D"/>
  <w16cid:commentId w16cid:paraId="5E0185D2" w16cid:durableId="29491CCB"/>
  <w16cid:commentId w16cid:paraId="4BD00E9F" w16cid:durableId="2B43C2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CB23" w14:textId="77777777" w:rsidR="00FE77A4" w:rsidRDefault="00FE77A4" w:rsidP="00EB6C00">
      <w:r>
        <w:separator/>
      </w:r>
    </w:p>
  </w:endnote>
  <w:endnote w:type="continuationSeparator" w:id="0">
    <w:p w14:paraId="5BD58E7E" w14:textId="77777777" w:rsidR="00FE77A4" w:rsidRDefault="00FE77A4" w:rsidP="00EB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90BD" w14:textId="765D1B4D" w:rsidR="00B90413" w:rsidRPr="009801E2" w:rsidRDefault="008357CD" w:rsidP="009801E2">
    <w:pPr>
      <w:pStyle w:val="Footer"/>
    </w:pPr>
    <w:r>
      <w:t>16618</w:t>
    </w:r>
    <w:r w:rsidR="00363D8F">
      <w:t>f</w:t>
    </w:r>
    <w:r w:rsidR="001B681B" w:rsidRPr="009801E2">
      <w:t>-</w:t>
    </w:r>
    <w:r w:rsidR="00DD6EBA">
      <w:t>110</w:t>
    </w:r>
    <w:r w:rsidR="00363D8F">
      <w:t>7</w:t>
    </w:r>
    <w:r w:rsidR="00AD2C2C">
      <w:t>25</w:t>
    </w:r>
    <w:r w:rsidR="001B681B" w:rsidRPr="009801E2">
      <w:t>-</w:t>
    </w:r>
    <w:r>
      <w:t>v</w:t>
    </w:r>
    <w:r w:rsidR="00DD6EBA">
      <w:t>1</w:t>
    </w:r>
    <w:r w:rsidR="00363D8F"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D894" w14:textId="77777777" w:rsidR="00FE77A4" w:rsidRDefault="00FE77A4" w:rsidP="00EB6C00">
      <w:r>
        <w:separator/>
      </w:r>
    </w:p>
  </w:footnote>
  <w:footnote w:type="continuationSeparator" w:id="0">
    <w:p w14:paraId="03CC331F" w14:textId="77777777" w:rsidR="00FE77A4" w:rsidRDefault="00FE77A4" w:rsidP="00EB6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FEB9" w14:textId="61351089" w:rsidR="002E072E" w:rsidRDefault="002E072E" w:rsidP="002E072E">
    <w:pPr>
      <w:pStyle w:val="Header"/>
      <w:jc w:val="center"/>
    </w:pPr>
  </w:p>
  <w:p w14:paraId="2EF29558" w14:textId="77777777" w:rsidR="001D6ED7" w:rsidRDefault="001D6ED7" w:rsidP="002E072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57E82"/>
    <w:multiLevelType w:val="hybridMultilevel"/>
    <w:tmpl w:val="38B03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91B44"/>
    <w:multiLevelType w:val="hybridMultilevel"/>
    <w:tmpl w:val="4754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22740"/>
    <w:multiLevelType w:val="hybridMultilevel"/>
    <w:tmpl w:val="18B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247C5"/>
    <w:multiLevelType w:val="hybridMultilevel"/>
    <w:tmpl w:val="82F44A6C"/>
    <w:lvl w:ilvl="0" w:tplc="4D7C149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/>
      </w:rPr>
    </w:lvl>
    <w:lvl w:ilvl="1" w:tplc="2A4E75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81948"/>
    <w:multiLevelType w:val="hybridMultilevel"/>
    <w:tmpl w:val="0A76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477CE"/>
    <w:multiLevelType w:val="hybridMultilevel"/>
    <w:tmpl w:val="E5BE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383628">
    <w:abstractNumId w:val="2"/>
  </w:num>
  <w:num w:numId="2" w16cid:durableId="1938443819">
    <w:abstractNumId w:val="4"/>
  </w:num>
  <w:num w:numId="3" w16cid:durableId="1900550329">
    <w:abstractNumId w:val="3"/>
  </w:num>
  <w:num w:numId="4" w16cid:durableId="141505095">
    <w:abstractNumId w:val="5"/>
  </w:num>
  <w:num w:numId="5" w16cid:durableId="692269445">
    <w:abstractNumId w:val="1"/>
  </w:num>
  <w:num w:numId="6" w16cid:durableId="3731140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5A"/>
    <w:rsid w:val="0003073B"/>
    <w:rsid w:val="0005212B"/>
    <w:rsid w:val="00054094"/>
    <w:rsid w:val="0009673B"/>
    <w:rsid w:val="00097AA4"/>
    <w:rsid w:val="000B3E87"/>
    <w:rsid w:val="00100912"/>
    <w:rsid w:val="0013756F"/>
    <w:rsid w:val="00155852"/>
    <w:rsid w:val="00177F23"/>
    <w:rsid w:val="00184AB0"/>
    <w:rsid w:val="001B681B"/>
    <w:rsid w:val="001C0983"/>
    <w:rsid w:val="001D6ED7"/>
    <w:rsid w:val="001F7AB2"/>
    <w:rsid w:val="002E072E"/>
    <w:rsid w:val="002F4FAF"/>
    <w:rsid w:val="00324537"/>
    <w:rsid w:val="00326CFA"/>
    <w:rsid w:val="0033293F"/>
    <w:rsid w:val="00363D8F"/>
    <w:rsid w:val="00374745"/>
    <w:rsid w:val="003B2820"/>
    <w:rsid w:val="003B7FEF"/>
    <w:rsid w:val="003D028F"/>
    <w:rsid w:val="00436635"/>
    <w:rsid w:val="004510CD"/>
    <w:rsid w:val="004739BD"/>
    <w:rsid w:val="00474623"/>
    <w:rsid w:val="004D5E1C"/>
    <w:rsid w:val="005075C8"/>
    <w:rsid w:val="00544221"/>
    <w:rsid w:val="0057349D"/>
    <w:rsid w:val="0058155A"/>
    <w:rsid w:val="00604CEB"/>
    <w:rsid w:val="006145DE"/>
    <w:rsid w:val="00624AC9"/>
    <w:rsid w:val="00634B5A"/>
    <w:rsid w:val="00634E83"/>
    <w:rsid w:val="00653471"/>
    <w:rsid w:val="006908BA"/>
    <w:rsid w:val="006A40A5"/>
    <w:rsid w:val="006A477D"/>
    <w:rsid w:val="006C0E71"/>
    <w:rsid w:val="006C3C05"/>
    <w:rsid w:val="006D50E5"/>
    <w:rsid w:val="006E144B"/>
    <w:rsid w:val="0071718C"/>
    <w:rsid w:val="007406A9"/>
    <w:rsid w:val="00740BAB"/>
    <w:rsid w:val="0077718F"/>
    <w:rsid w:val="007A3FEB"/>
    <w:rsid w:val="007B384F"/>
    <w:rsid w:val="007B4922"/>
    <w:rsid w:val="007C0EE8"/>
    <w:rsid w:val="007C41A3"/>
    <w:rsid w:val="00805CC6"/>
    <w:rsid w:val="008178FC"/>
    <w:rsid w:val="008357CD"/>
    <w:rsid w:val="00842815"/>
    <w:rsid w:val="008A529C"/>
    <w:rsid w:val="008C4462"/>
    <w:rsid w:val="008D0D84"/>
    <w:rsid w:val="008D6E12"/>
    <w:rsid w:val="00932F73"/>
    <w:rsid w:val="009475B5"/>
    <w:rsid w:val="00977F24"/>
    <w:rsid w:val="009801E2"/>
    <w:rsid w:val="00981A63"/>
    <w:rsid w:val="009A5837"/>
    <w:rsid w:val="009D2E42"/>
    <w:rsid w:val="00A0090B"/>
    <w:rsid w:val="00A04338"/>
    <w:rsid w:val="00A07CEA"/>
    <w:rsid w:val="00A318E1"/>
    <w:rsid w:val="00A32EB1"/>
    <w:rsid w:val="00A419B2"/>
    <w:rsid w:val="00A505C3"/>
    <w:rsid w:val="00A50BB4"/>
    <w:rsid w:val="00A539C2"/>
    <w:rsid w:val="00A6609A"/>
    <w:rsid w:val="00AD2C2C"/>
    <w:rsid w:val="00AE3D6C"/>
    <w:rsid w:val="00B00582"/>
    <w:rsid w:val="00B15B48"/>
    <w:rsid w:val="00B60056"/>
    <w:rsid w:val="00B724AE"/>
    <w:rsid w:val="00B804EF"/>
    <w:rsid w:val="00B81F77"/>
    <w:rsid w:val="00B90413"/>
    <w:rsid w:val="00BC3175"/>
    <w:rsid w:val="00BD138E"/>
    <w:rsid w:val="00BF4028"/>
    <w:rsid w:val="00BF7D78"/>
    <w:rsid w:val="00C05CB6"/>
    <w:rsid w:val="00C66848"/>
    <w:rsid w:val="00C72E15"/>
    <w:rsid w:val="00C823EB"/>
    <w:rsid w:val="00C90A6F"/>
    <w:rsid w:val="00CA6B6F"/>
    <w:rsid w:val="00CB5373"/>
    <w:rsid w:val="00CD2573"/>
    <w:rsid w:val="00CF6892"/>
    <w:rsid w:val="00D458FE"/>
    <w:rsid w:val="00D929B0"/>
    <w:rsid w:val="00DA53E6"/>
    <w:rsid w:val="00DD6EBA"/>
    <w:rsid w:val="00E33091"/>
    <w:rsid w:val="00E4300E"/>
    <w:rsid w:val="00E45F74"/>
    <w:rsid w:val="00E81E7A"/>
    <w:rsid w:val="00E92EF5"/>
    <w:rsid w:val="00E946B5"/>
    <w:rsid w:val="00EB01B9"/>
    <w:rsid w:val="00EB2385"/>
    <w:rsid w:val="00EB6906"/>
    <w:rsid w:val="00EB6C00"/>
    <w:rsid w:val="00EC553E"/>
    <w:rsid w:val="00EE1BC1"/>
    <w:rsid w:val="00F127D6"/>
    <w:rsid w:val="00F13633"/>
    <w:rsid w:val="00F73A01"/>
    <w:rsid w:val="00F952E6"/>
    <w:rsid w:val="00F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2A517"/>
  <w15:chartTrackingRefBased/>
  <w15:docId w15:val="{559D07DA-68AF-447E-A508-0A878380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A477D"/>
    <w:pPr>
      <w:spacing w:line="256" w:lineRule="auto"/>
    </w:pPr>
    <w:rPr>
      <w:rFonts w:ascii="Trebuchet MS" w:hAnsi="Trebuchet MS" w:cs="Segoe UI Emoji"/>
      <w:lang w:val="en-US"/>
    </w:rPr>
  </w:style>
  <w:style w:type="paragraph" w:styleId="Heading1">
    <w:name w:val="heading 1"/>
    <w:aliases w:val="Campaign Name"/>
    <w:basedOn w:val="Normal"/>
    <w:next w:val="Normal"/>
    <w:link w:val="Heading1Char"/>
    <w:uiPriority w:val="9"/>
    <w:qFormat/>
    <w:rsid w:val="00B81F77"/>
    <w:pPr>
      <w:jc w:val="center"/>
      <w:outlineLvl w:val="0"/>
    </w:pPr>
    <w:rPr>
      <w:rFonts w:ascii="Rockwell" w:hAnsi="Rockwell"/>
      <w:b/>
      <w:i/>
      <w:iCs/>
      <w:sz w:val="28"/>
    </w:rPr>
  </w:style>
  <w:style w:type="paragraph" w:styleId="Heading2">
    <w:name w:val="heading 2"/>
    <w:aliases w:val="Title of Earned Media"/>
    <w:basedOn w:val="Normal"/>
    <w:next w:val="Normal"/>
    <w:link w:val="Heading2Char"/>
    <w:autoRedefine/>
    <w:uiPriority w:val="9"/>
    <w:unhideWhenUsed/>
    <w:qFormat/>
    <w:rsid w:val="00A32EB1"/>
    <w:pPr>
      <w:spacing w:after="240" w:line="259" w:lineRule="auto"/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Subhead"/>
    <w:basedOn w:val="Normal"/>
    <w:next w:val="Normal"/>
    <w:link w:val="Heading3Char"/>
    <w:uiPriority w:val="9"/>
    <w:unhideWhenUsed/>
    <w:qFormat/>
    <w:rsid w:val="009D2E42"/>
    <w:pPr>
      <w:spacing w:before="240" w:after="120"/>
      <w:outlineLvl w:val="2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A32EB1"/>
    <w:rPr>
      <w:rFonts w:ascii="Rockwell" w:hAnsi="Rockwell"/>
      <w:b/>
      <w:bCs/>
      <w:sz w:val="28"/>
      <w:szCs w:val="28"/>
      <w:lang w:val="en-US"/>
    </w:rPr>
  </w:style>
  <w:style w:type="character" w:styleId="Hyperlink">
    <w:name w:val="Hyperlink"/>
    <w:uiPriority w:val="99"/>
    <w:unhideWhenUsed/>
    <w:rsid w:val="007C0EE8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634B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B5A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4B5A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177F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823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0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41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01E2"/>
    <w:pPr>
      <w:tabs>
        <w:tab w:val="center" w:pos="4680"/>
        <w:tab w:val="right" w:pos="9360"/>
      </w:tabs>
      <w:spacing w:after="0" w:line="240" w:lineRule="auto"/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801E2"/>
    <w:rPr>
      <w:rFonts w:ascii="Trebuchet MS" w:hAnsi="Trebuchet MS" w:cs="Segoe UI Emoji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C05CB6"/>
    <w:pPr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B5373"/>
    <w:rPr>
      <w:color w:val="954F72" w:themeColor="followedHyperlink"/>
      <w:u w:val="single"/>
    </w:rPr>
  </w:style>
  <w:style w:type="character" w:customStyle="1" w:styleId="Heading1Char">
    <w:name w:val="Heading 1 Char"/>
    <w:aliases w:val="Campaign Name Char"/>
    <w:basedOn w:val="DefaultParagraphFont"/>
    <w:link w:val="Heading1"/>
    <w:uiPriority w:val="9"/>
    <w:rsid w:val="00B81F77"/>
    <w:rPr>
      <w:rFonts w:ascii="Rockwell" w:hAnsi="Rockwell" w:cs="Segoe UI Emoji"/>
      <w:b/>
      <w:i/>
      <w:iCs/>
      <w:sz w:val="28"/>
      <w:lang w:val="en-US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9"/>
    <w:rsid w:val="009D2E42"/>
    <w:rPr>
      <w:rFonts w:ascii="Trebuchet MS" w:hAnsi="Trebuchet MS" w:cs="Segoe UI Emoji"/>
      <w:b/>
      <w:bCs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htsa.gov/es/campaign/manejar-entonado-es-manejar-borrach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2843-EC38-4498-972E-FEFD4AB9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Fans Don't Let Fans Drive Drunk -- Talking Points</vt:lpstr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Fans Don't Let Fans Drive Drunk -- Talking Points</dc:title>
  <dc:subject/>
  <dc:creator>Author</dc:creator>
  <cp:keywords>NHTSA, drunk driving, alcohol, Super Bowl</cp:keywords>
  <dc:description>drunk-social-norm-super-bowl-2026-talking-points-en-2025-16680-v3</dc:description>
  <cp:lastModifiedBy>Author</cp:lastModifiedBy>
  <cp:revision>3</cp:revision>
  <dcterms:created xsi:type="dcterms:W3CDTF">2025-11-06T21:26:00Z</dcterms:created>
  <dcterms:modified xsi:type="dcterms:W3CDTF">2025-11-07T13:39:00Z</dcterms:modified>
</cp:coreProperties>
</file>