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96A2F" w14:textId="73B2600E" w:rsidR="0046183D" w:rsidRPr="00380713" w:rsidRDefault="008E08BB" w:rsidP="00380713">
      <w:pPr>
        <w:pStyle w:val="Heading1"/>
      </w:pPr>
      <w:r>
        <w:t xml:space="preserve">Bicycle Safety </w:t>
      </w:r>
    </w:p>
    <w:p w14:paraId="1D74DC36" w14:textId="05F48550" w:rsidR="00144CF4" w:rsidRPr="00BE3137" w:rsidRDefault="00444F9B" w:rsidP="00BE3137">
      <w:pPr>
        <w:pStyle w:val="Heading2"/>
      </w:pPr>
      <w:commentRangeStart w:id="0"/>
      <w:r w:rsidRPr="00BE3137">
        <w:t>Facebook, X, Instagram</w:t>
      </w:r>
      <w:commentRangeEnd w:id="0"/>
      <w:r w:rsidR="00585FA7" w:rsidRPr="00BE3137">
        <w:rPr>
          <w:rStyle w:val="CommentReference"/>
          <w:sz w:val="28"/>
          <w:szCs w:val="28"/>
        </w:rPr>
        <w:commentReference w:id="0"/>
      </w:r>
    </w:p>
    <w:p w14:paraId="359A843B" w14:textId="1E23C67E" w:rsidR="00CF399B" w:rsidRPr="00843C3C" w:rsidRDefault="00444F9B" w:rsidP="00843C3C">
      <w:pPr>
        <w:ind w:firstLine="360"/>
        <w:jc w:val="center"/>
        <w:rPr>
          <w:rFonts w:ascii="Rockwell" w:hAnsi="Rockwell"/>
        </w:rPr>
      </w:pPr>
      <w:r w:rsidRPr="00A32D9D">
        <w:rPr>
          <w:rFonts w:ascii="Rockwell" w:hAnsi="Rockwell"/>
        </w:rPr>
        <w:t xml:space="preserve">When posting to X and Instagram, consider adding </w:t>
      </w:r>
      <w:r w:rsidR="006D5B2D" w:rsidRPr="006D5B2D">
        <w:rPr>
          <w:rFonts w:ascii="Rockwell" w:hAnsi="Rockwell"/>
        </w:rPr>
        <w:t>#</w:t>
      </w:r>
      <w:r w:rsidR="008E08BB">
        <w:rPr>
          <w:rFonts w:ascii="Rockwell" w:hAnsi="Rockwell"/>
        </w:rPr>
        <w:t xml:space="preserve">BicycleSafety </w:t>
      </w:r>
      <w:r w:rsidR="006D5B2D" w:rsidRPr="006D5B2D">
        <w:rPr>
          <w:rFonts w:ascii="Rockwell" w:hAnsi="Rockwell"/>
        </w:rPr>
        <w:t>to the below posts to better track posts related to this topic. </w:t>
      </w:r>
    </w:p>
    <w:p w14:paraId="257184B7" w14:textId="77777777" w:rsidR="006820C5" w:rsidRDefault="006820C5" w:rsidP="006820C5">
      <w:pPr>
        <w:pStyle w:val="ListParagraph"/>
        <w:ind w:firstLine="0"/>
        <w:rPr>
          <w:rFonts w:cs="Segoe UI Emoji"/>
        </w:rPr>
      </w:pPr>
    </w:p>
    <w:p w14:paraId="3EE18588" w14:textId="23378EE4" w:rsidR="007F02C6" w:rsidRPr="007F02C6" w:rsidRDefault="007F02C6" w:rsidP="00C16CF8">
      <w:pPr>
        <w:pStyle w:val="ListParagraph"/>
        <w:numPr>
          <w:ilvl w:val="0"/>
          <w:numId w:val="14"/>
        </w:numPr>
        <w:rPr>
          <w:rFonts w:cs="Segoe UI Emoji"/>
        </w:rPr>
      </w:pPr>
      <w:r w:rsidRPr="007F02C6">
        <w:rPr>
          <w:rFonts w:cs="Segoe UI Emoji"/>
        </w:rPr>
        <w:t>There’s safety in numbers, especially for bicyclists. Get your friends together and go for a ride!</w:t>
      </w:r>
    </w:p>
    <w:p w14:paraId="7B4A5FCB" w14:textId="767584E8" w:rsidR="007F02C6" w:rsidRPr="007F02C6" w:rsidRDefault="007F02C6" w:rsidP="00C16CF8">
      <w:pPr>
        <w:pStyle w:val="ListParagraph"/>
        <w:numPr>
          <w:ilvl w:val="0"/>
          <w:numId w:val="14"/>
        </w:numPr>
        <w:rPr>
          <w:rFonts w:cs="Segoe UI Emoji"/>
        </w:rPr>
      </w:pPr>
      <w:r w:rsidRPr="007F02C6">
        <w:rPr>
          <w:rFonts w:cs="Segoe UI Emoji"/>
        </w:rPr>
        <w:t xml:space="preserve">This is your sign to organize a bike ride with your friends. It’s safer to go with a group! </w:t>
      </w:r>
      <w:r w:rsidRPr="007F02C6">
        <w:rPr>
          <w:rFonts w:ascii="Apple Color Emoji" w:hAnsi="Apple Color Emoji" w:cs="Apple Color Emoji"/>
        </w:rPr>
        <w:t>🤝</w:t>
      </w:r>
      <w:r w:rsidRPr="007F02C6">
        <w:rPr>
          <w:rFonts w:cs="Segoe UI Emoji"/>
        </w:rPr>
        <w:t xml:space="preserve">  </w:t>
      </w:r>
    </w:p>
    <w:p w14:paraId="2D1C2186" w14:textId="2DBC6AD2" w:rsidR="007F02C6" w:rsidRDefault="007F02C6" w:rsidP="00613053">
      <w:pPr>
        <w:pStyle w:val="ListParagraph"/>
        <w:numPr>
          <w:ilvl w:val="0"/>
          <w:numId w:val="14"/>
        </w:numPr>
        <w:rPr>
          <w:rFonts w:cs="Segoe UI Emoji"/>
        </w:rPr>
      </w:pPr>
      <w:r w:rsidRPr="00613053">
        <w:rPr>
          <w:rFonts w:cs="Segoe UI Emoji"/>
        </w:rPr>
        <w:t xml:space="preserve">Going for a bike ride with your friends isn’t just safer, it’s also more fun! </w:t>
      </w:r>
      <w:r w:rsidRPr="00613053">
        <w:rPr>
          <w:rFonts w:ascii="Apple Color Emoji" w:hAnsi="Apple Color Emoji" w:cs="Apple Color Emoji"/>
        </w:rPr>
        <w:t>🚵‍♀️🚵🚵‍♂️</w:t>
      </w:r>
    </w:p>
    <w:sectPr w:rsidR="007F02C6" w:rsidSect="00DF0C7B">
      <w:headerReference w:type="default" r:id="rId10"/>
      <w:footerReference w:type="defaul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uthor" w:initials="A">
    <w:p w14:paraId="5EB533AB" w14:textId="77777777" w:rsidR="006820C5" w:rsidRDefault="00585FA7" w:rsidP="006820C5">
      <w:pPr>
        <w:pStyle w:val="CommentText"/>
      </w:pPr>
      <w:r>
        <w:rPr>
          <w:rStyle w:val="CommentReference"/>
        </w:rPr>
        <w:annotationRef/>
      </w:r>
      <w:r w:rsidR="006820C5">
        <w:t xml:space="preserve">Images often help boost the engagement on social posts. Free images are available at </w:t>
      </w:r>
    </w:p>
    <w:p w14:paraId="178F4F4D" w14:textId="77777777" w:rsidR="006820C5" w:rsidRDefault="006820C5" w:rsidP="006820C5">
      <w:pPr>
        <w:pStyle w:val="CommentText"/>
      </w:pPr>
      <w:hyperlink r:id="rId1" w:history="1">
        <w:r w:rsidRPr="0017234C">
          <w:rPr>
            <w:rStyle w:val="Hyperlink"/>
          </w:rPr>
          <w:t>https://www.trafficsafetymarketing.gov/safety-topics/bicycle-safety</w:t>
        </w:r>
      </w:hyperlink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78F4F4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78F4F4D" w16cid:durableId="2A8C23D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4E5C1" w14:textId="77777777" w:rsidR="009F6E34" w:rsidRDefault="009F6E34" w:rsidP="001301FF">
      <w:pPr>
        <w:spacing w:after="0" w:line="240" w:lineRule="auto"/>
      </w:pPr>
      <w:r>
        <w:separator/>
      </w:r>
    </w:p>
  </w:endnote>
  <w:endnote w:type="continuationSeparator" w:id="0">
    <w:p w14:paraId="04DA7BCE" w14:textId="77777777" w:rsidR="009F6E34" w:rsidRDefault="009F6E34" w:rsidP="00130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0C0E5" w14:textId="35EC35C8" w:rsidR="00652C7E" w:rsidRPr="00706EF8" w:rsidRDefault="00647734" w:rsidP="00706EF8">
    <w:pPr>
      <w:pStyle w:val="Footer"/>
    </w:pPr>
    <w:r w:rsidRPr="00647734">
      <w:t>16564-</w:t>
    </w:r>
    <w:r w:rsidR="00723DC8">
      <w:t>042525</w:t>
    </w:r>
    <w:r w:rsidRPr="00647734">
      <w:t>-</w:t>
    </w:r>
    <w:r w:rsidR="00723DC8">
      <w:t>v</w:t>
    </w:r>
    <w:r w:rsidRPr="00647734"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70F93" w14:textId="77777777" w:rsidR="009F6E34" w:rsidRDefault="009F6E34" w:rsidP="001301FF">
      <w:pPr>
        <w:spacing w:after="0" w:line="240" w:lineRule="auto"/>
      </w:pPr>
      <w:r>
        <w:separator/>
      </w:r>
    </w:p>
  </w:footnote>
  <w:footnote w:type="continuationSeparator" w:id="0">
    <w:p w14:paraId="0B87E47C" w14:textId="77777777" w:rsidR="009F6E34" w:rsidRDefault="009F6E34" w:rsidP="00130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CBEA4" w14:textId="79916CF8" w:rsidR="0062260C" w:rsidRDefault="008E08BB" w:rsidP="008E08BB">
    <w:pPr>
      <w:pStyle w:val="Header"/>
      <w:spacing w:after="160"/>
      <w:jc w:val="center"/>
    </w:pPr>
    <w:r>
      <w:rPr>
        <w:noProof/>
      </w:rPr>
      <w:drawing>
        <wp:inline distT="0" distB="0" distL="0" distR="0" wp14:anchorId="268A3541" wp14:editId="466D38B6">
          <wp:extent cx="1250950" cy="876499"/>
          <wp:effectExtent l="0" t="0" r="6350" b="0"/>
          <wp:docPr id="197644824" name="Picture 1" descr="Logo - Bicyclist Safe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0415469" name="Picture 1" descr="Logo - Bicyclist Safet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4216" cy="8857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46F"/>
    <w:multiLevelType w:val="hybridMultilevel"/>
    <w:tmpl w:val="7F660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B2C1B"/>
    <w:multiLevelType w:val="hybridMultilevel"/>
    <w:tmpl w:val="E6329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FD3B1E"/>
    <w:multiLevelType w:val="hybridMultilevel"/>
    <w:tmpl w:val="38DE1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D6280"/>
    <w:multiLevelType w:val="hybridMultilevel"/>
    <w:tmpl w:val="D79E85E2"/>
    <w:lvl w:ilvl="0" w:tplc="4CC6BC3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3B6E8C"/>
    <w:multiLevelType w:val="hybridMultilevel"/>
    <w:tmpl w:val="EDF43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DD758D"/>
    <w:multiLevelType w:val="hybridMultilevel"/>
    <w:tmpl w:val="FEB85F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E2FFF"/>
    <w:multiLevelType w:val="hybridMultilevel"/>
    <w:tmpl w:val="2B860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52BB4"/>
    <w:multiLevelType w:val="hybridMultilevel"/>
    <w:tmpl w:val="C1E86DA2"/>
    <w:lvl w:ilvl="0" w:tplc="4C3641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9E7FEC"/>
    <w:multiLevelType w:val="hybridMultilevel"/>
    <w:tmpl w:val="CA8AB3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4406E3"/>
    <w:multiLevelType w:val="hybridMultilevel"/>
    <w:tmpl w:val="A91C34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F516CB"/>
    <w:multiLevelType w:val="hybridMultilevel"/>
    <w:tmpl w:val="570E1B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0C14C7"/>
    <w:multiLevelType w:val="hybridMultilevel"/>
    <w:tmpl w:val="A2901BFA"/>
    <w:lvl w:ilvl="0" w:tplc="0F6E5E3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8D1590B"/>
    <w:multiLevelType w:val="hybridMultilevel"/>
    <w:tmpl w:val="8BC471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186F23"/>
    <w:multiLevelType w:val="hybridMultilevel"/>
    <w:tmpl w:val="CC7AF532"/>
    <w:lvl w:ilvl="0" w:tplc="0F6E5E36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27404242">
    <w:abstractNumId w:val="2"/>
  </w:num>
  <w:num w:numId="2" w16cid:durableId="1244990335">
    <w:abstractNumId w:val="3"/>
  </w:num>
  <w:num w:numId="3" w16cid:durableId="1347514888">
    <w:abstractNumId w:val="0"/>
  </w:num>
  <w:num w:numId="4" w16cid:durableId="202668681">
    <w:abstractNumId w:val="7"/>
  </w:num>
  <w:num w:numId="5" w16cid:durableId="1779567238">
    <w:abstractNumId w:val="10"/>
  </w:num>
  <w:num w:numId="6" w16cid:durableId="2141914244">
    <w:abstractNumId w:val="13"/>
  </w:num>
  <w:num w:numId="7" w16cid:durableId="2101176142">
    <w:abstractNumId w:val="11"/>
  </w:num>
  <w:num w:numId="8" w16cid:durableId="284390099">
    <w:abstractNumId w:val="9"/>
  </w:num>
  <w:num w:numId="9" w16cid:durableId="1850874632">
    <w:abstractNumId w:val="6"/>
  </w:num>
  <w:num w:numId="10" w16cid:durableId="1098721633">
    <w:abstractNumId w:val="5"/>
  </w:num>
  <w:num w:numId="11" w16cid:durableId="353849518">
    <w:abstractNumId w:val="12"/>
  </w:num>
  <w:num w:numId="12" w16cid:durableId="930314956">
    <w:abstractNumId w:val="8"/>
  </w:num>
  <w:num w:numId="13" w16cid:durableId="1153334503">
    <w:abstractNumId w:val="1"/>
  </w:num>
  <w:num w:numId="14" w16cid:durableId="1208562627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CF4"/>
    <w:rsid w:val="00035F38"/>
    <w:rsid w:val="00077945"/>
    <w:rsid w:val="000A7BAA"/>
    <w:rsid w:val="000F407A"/>
    <w:rsid w:val="001301FF"/>
    <w:rsid w:val="00144CF4"/>
    <w:rsid w:val="00236821"/>
    <w:rsid w:val="0029067A"/>
    <w:rsid w:val="002A2320"/>
    <w:rsid w:val="002A3F63"/>
    <w:rsid w:val="002C2A09"/>
    <w:rsid w:val="002D0EC7"/>
    <w:rsid w:val="002D2372"/>
    <w:rsid w:val="003375F8"/>
    <w:rsid w:val="00380713"/>
    <w:rsid w:val="0042756B"/>
    <w:rsid w:val="00444F9B"/>
    <w:rsid w:val="0046183D"/>
    <w:rsid w:val="004C3EE6"/>
    <w:rsid w:val="005015EC"/>
    <w:rsid w:val="00541F1B"/>
    <w:rsid w:val="00585FA7"/>
    <w:rsid w:val="005917CB"/>
    <w:rsid w:val="005C647A"/>
    <w:rsid w:val="00613053"/>
    <w:rsid w:val="0062260C"/>
    <w:rsid w:val="00647734"/>
    <w:rsid w:val="00652C7E"/>
    <w:rsid w:val="0067273A"/>
    <w:rsid w:val="006815B4"/>
    <w:rsid w:val="006820C5"/>
    <w:rsid w:val="006B5703"/>
    <w:rsid w:val="006B5BDE"/>
    <w:rsid w:val="006B62C1"/>
    <w:rsid w:val="006D5B2D"/>
    <w:rsid w:val="006E56DC"/>
    <w:rsid w:val="006E7FB6"/>
    <w:rsid w:val="00706EF8"/>
    <w:rsid w:val="0072218F"/>
    <w:rsid w:val="00723DC8"/>
    <w:rsid w:val="00791483"/>
    <w:rsid w:val="00796524"/>
    <w:rsid w:val="007E0725"/>
    <w:rsid w:val="007F02C6"/>
    <w:rsid w:val="00843C3C"/>
    <w:rsid w:val="008D2580"/>
    <w:rsid w:val="008E08BB"/>
    <w:rsid w:val="008F5423"/>
    <w:rsid w:val="00924787"/>
    <w:rsid w:val="00933B82"/>
    <w:rsid w:val="00963C40"/>
    <w:rsid w:val="00975888"/>
    <w:rsid w:val="009F6E34"/>
    <w:rsid w:val="00A32D9D"/>
    <w:rsid w:val="00A7355F"/>
    <w:rsid w:val="00AB3010"/>
    <w:rsid w:val="00AF7589"/>
    <w:rsid w:val="00B00BCC"/>
    <w:rsid w:val="00B43830"/>
    <w:rsid w:val="00BE3137"/>
    <w:rsid w:val="00C12823"/>
    <w:rsid w:val="00C16CF8"/>
    <w:rsid w:val="00C604EF"/>
    <w:rsid w:val="00C82D8A"/>
    <w:rsid w:val="00CF09B0"/>
    <w:rsid w:val="00CF399B"/>
    <w:rsid w:val="00D47DF9"/>
    <w:rsid w:val="00DC3EFA"/>
    <w:rsid w:val="00DC4EDB"/>
    <w:rsid w:val="00DD0150"/>
    <w:rsid w:val="00DF0C7B"/>
    <w:rsid w:val="00E35C25"/>
    <w:rsid w:val="00E5185D"/>
    <w:rsid w:val="00E763D8"/>
    <w:rsid w:val="00F34633"/>
    <w:rsid w:val="00FD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8FE2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0A7BAA"/>
  </w:style>
  <w:style w:type="paragraph" w:styleId="Heading1">
    <w:name w:val="heading 1"/>
    <w:aliases w:val="Campaign Title"/>
    <w:basedOn w:val="Normal"/>
    <w:next w:val="Normal"/>
    <w:link w:val="Heading1Char"/>
    <w:uiPriority w:val="9"/>
    <w:qFormat/>
    <w:rsid w:val="00380713"/>
    <w:pPr>
      <w:jc w:val="center"/>
      <w:outlineLvl w:val="0"/>
    </w:pPr>
    <w:rPr>
      <w:rFonts w:ascii="Rockwell" w:hAnsi="Rockwell"/>
      <w:b/>
      <w:bCs/>
      <w:i/>
      <w:iCs/>
      <w:sz w:val="28"/>
      <w:szCs w:val="28"/>
    </w:rPr>
  </w:style>
  <w:style w:type="paragraph" w:styleId="Heading2">
    <w:name w:val="heading 2"/>
    <w:aliases w:val="Title of Earned Media"/>
    <w:basedOn w:val="Normal"/>
    <w:next w:val="Normal"/>
    <w:link w:val="Heading2Char"/>
    <w:uiPriority w:val="9"/>
    <w:unhideWhenUsed/>
    <w:qFormat/>
    <w:rsid w:val="00BE3137"/>
    <w:pPr>
      <w:jc w:val="center"/>
      <w:outlineLvl w:val="1"/>
    </w:pPr>
    <w:rPr>
      <w:rFonts w:ascii="Rockwell" w:hAnsi="Rockwell"/>
      <w:b/>
      <w:bCs/>
      <w:sz w:val="28"/>
      <w:szCs w:val="28"/>
    </w:rPr>
  </w:style>
  <w:style w:type="paragraph" w:styleId="Heading3">
    <w:name w:val="heading 3"/>
    <w:aliases w:val="3. Subhead"/>
    <w:next w:val="Normal"/>
    <w:link w:val="Heading3Char"/>
    <w:uiPriority w:val="9"/>
    <w:unhideWhenUsed/>
    <w:qFormat/>
    <w:rsid w:val="00DF0C7B"/>
    <w:pPr>
      <w:spacing w:after="120" w:line="240" w:lineRule="auto"/>
      <w:outlineLvl w:val="2"/>
    </w:pPr>
    <w:rPr>
      <w:rFonts w:ascii="Trebuchet MS" w:eastAsia="Times New Roman" w:hAnsi="Trebuchet MS" w:cs="Times New Roman"/>
      <w:b/>
      <w:bCs/>
      <w:color w:val="000000"/>
      <w:kern w:val="0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2D8A"/>
    <w:pPr>
      <w:spacing w:line="240" w:lineRule="auto"/>
      <w:ind w:left="720" w:firstLine="360"/>
    </w:pPr>
    <w:rPr>
      <w:rFonts w:ascii="Trebuchet MS" w:hAnsi="Trebuchet MS" w:cs="Calibri"/>
      <w:lang w:val="en"/>
    </w:rPr>
  </w:style>
  <w:style w:type="character" w:styleId="CommentReference">
    <w:name w:val="annotation reference"/>
    <w:basedOn w:val="DefaultParagraphFont"/>
    <w:uiPriority w:val="99"/>
    <w:semiHidden/>
    <w:unhideWhenUsed/>
    <w:rsid w:val="00585F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5F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5F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F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5FA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F0C7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5FA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32D9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375F8"/>
    <w:pPr>
      <w:tabs>
        <w:tab w:val="center" w:pos="4680"/>
        <w:tab w:val="right" w:pos="9360"/>
      </w:tabs>
      <w:spacing w:after="0" w:line="240" w:lineRule="auto"/>
    </w:pPr>
    <w:rPr>
      <w:rFonts w:ascii="Trebuchet MS" w:eastAsia="Calibri" w:hAnsi="Trebuchet MS" w:cs="Times New Roman"/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3375F8"/>
    <w:rPr>
      <w:rFonts w:ascii="Trebuchet MS" w:eastAsia="Calibri" w:hAnsi="Trebuchet MS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06EF8"/>
    <w:pPr>
      <w:tabs>
        <w:tab w:val="center" w:pos="4680"/>
        <w:tab w:val="right" w:pos="9360"/>
      </w:tabs>
      <w:spacing w:after="0" w:line="240" w:lineRule="auto"/>
      <w:jc w:val="right"/>
    </w:pPr>
    <w:rPr>
      <w:rFonts w:ascii="Trebuchet MS" w:hAnsi="Trebuchet MS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706EF8"/>
    <w:rPr>
      <w:rFonts w:ascii="Trebuchet MS" w:hAnsi="Trebuchet MS"/>
      <w:sz w:val="16"/>
      <w:szCs w:val="16"/>
    </w:rPr>
  </w:style>
  <w:style w:type="character" w:customStyle="1" w:styleId="Heading1Char">
    <w:name w:val="Heading 1 Char"/>
    <w:aliases w:val="Campaign Title Char"/>
    <w:basedOn w:val="DefaultParagraphFont"/>
    <w:link w:val="Heading1"/>
    <w:uiPriority w:val="9"/>
    <w:rsid w:val="00380713"/>
    <w:rPr>
      <w:rFonts w:ascii="Rockwell" w:hAnsi="Rockwell"/>
      <w:b/>
      <w:bCs/>
      <w:i/>
      <w:iCs/>
      <w:sz w:val="28"/>
      <w:szCs w:val="28"/>
    </w:rPr>
  </w:style>
  <w:style w:type="character" w:customStyle="1" w:styleId="Heading2Char">
    <w:name w:val="Heading 2 Char"/>
    <w:aliases w:val="Title of Earned Media Char"/>
    <w:basedOn w:val="DefaultParagraphFont"/>
    <w:link w:val="Heading2"/>
    <w:uiPriority w:val="9"/>
    <w:rsid w:val="00BE3137"/>
    <w:rPr>
      <w:rFonts w:ascii="Rockwell" w:hAnsi="Rockwell"/>
      <w:b/>
      <w:bCs/>
      <w:sz w:val="28"/>
      <w:szCs w:val="28"/>
    </w:rPr>
  </w:style>
  <w:style w:type="character" w:customStyle="1" w:styleId="Heading3Char">
    <w:name w:val="Heading 3 Char"/>
    <w:aliases w:val="3. Subhead Char"/>
    <w:link w:val="Heading3"/>
    <w:uiPriority w:val="9"/>
    <w:rsid w:val="00DF0C7B"/>
    <w:rPr>
      <w:rFonts w:ascii="Trebuchet MS" w:eastAsia="Times New Roman" w:hAnsi="Trebuchet MS" w:cs="Times New Roman"/>
      <w:b/>
      <w:bCs/>
      <w:color w:val="000000"/>
      <w:kern w:val="0"/>
      <w:szCs w:val="28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D5B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fficsafetymarketing.gov/safety-topics/bicycle-safety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Bicyclist Safety - Social Media Messages</vt:lpstr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Bicyclist Safety - Social Media Messages</dc:title>
  <dc:subject/>
  <dc:creator/>
  <cp:keywords>NHTSA, bikes, bicycles</cp:keywords>
  <dc:description/>
  <cp:lastModifiedBy/>
  <cp:revision>1</cp:revision>
  <dcterms:created xsi:type="dcterms:W3CDTF">2026-01-30T22:49:00Z</dcterms:created>
  <dcterms:modified xsi:type="dcterms:W3CDTF">2026-01-30T22:52:00Z</dcterms:modified>
</cp:coreProperties>
</file>