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72BBA2AF" w14:textId="77777777" w:rsidR="007851D6" w:rsidRDefault="00F8176D" w:rsidP="00C5233B">
      <w:pPr>
        <w:pStyle w:val="Heading2"/>
      </w:pPr>
      <w:r w:rsidRPr="008914F8">
        <w:t>N</w:t>
      </w:r>
      <w:r w:rsidR="00C5233B">
        <w:t>HTSA Reminds Drivers and Riders</w:t>
      </w:r>
      <w:r w:rsidR="007851D6">
        <w:t xml:space="preserve">: </w:t>
      </w:r>
    </w:p>
    <w:p w14:paraId="388F0E79" w14:textId="1DC0B6BA" w:rsidR="00C5233B" w:rsidRPr="00C5233B" w:rsidRDefault="007851D6" w:rsidP="00C5233B">
      <w:pPr>
        <w:pStyle w:val="Heading2"/>
      </w:pPr>
      <w:r>
        <w:t>Share</w:t>
      </w:r>
      <w:r w:rsidR="00C5233B">
        <w:t xml:space="preserve"> </w:t>
      </w:r>
      <w:r>
        <w:t>the Road, Save Lives</w:t>
      </w:r>
    </w:p>
    <w:p w14:paraId="04E77253" w14:textId="77777777" w:rsidR="00F8176D" w:rsidRPr="00F8176D" w:rsidRDefault="00F8176D" w:rsidP="00990501">
      <w:pPr>
        <w:spacing w:after="0"/>
        <w:jc w:val="center"/>
        <w:rPr>
          <w:i/>
          <w:iCs/>
        </w:rPr>
      </w:pPr>
    </w:p>
    <w:p w14:paraId="659FC586" w14:textId="7B8DFD10" w:rsidR="0014261F" w:rsidRPr="009A2A7B" w:rsidRDefault="006A7CAF" w:rsidP="009A2A7B">
      <w:pPr>
        <w:spacing w:after="0" w:line="240" w:lineRule="auto"/>
        <w:rPr>
          <w:noProof/>
        </w:rPr>
      </w:pPr>
      <w:commentRangeStart w:id="1"/>
      <w:r w:rsidRPr="008C3ACE">
        <w:rPr>
          <w:b/>
        </w:rPr>
        <w:t>[City, State]</w:t>
      </w:r>
      <w:commentRangeEnd w:id="1"/>
      <w:r>
        <w:rPr>
          <w:rStyle w:val="CommentReference"/>
        </w:rPr>
        <w:commentReference w:id="1"/>
      </w:r>
      <w:r w:rsidR="00CB0908" w:rsidRPr="006A7CAF">
        <w:rPr>
          <w:color w:val="000000"/>
        </w:rPr>
        <w:t xml:space="preserve"> </w:t>
      </w:r>
      <w:r w:rsidR="00047E66" w:rsidRPr="006A7CAF">
        <w:rPr>
          <w:color w:val="000000"/>
        </w:rPr>
        <w:t>—</w:t>
      </w:r>
      <w:r w:rsidR="005D2855">
        <w:rPr>
          <w:color w:val="000000"/>
        </w:rPr>
        <w:t xml:space="preserve"> </w:t>
      </w:r>
      <w:r w:rsidR="00BD741D" w:rsidRPr="009A2A7B">
        <w:t xml:space="preserve">The </w:t>
      </w:r>
      <w:r w:rsidR="00BD741D" w:rsidRPr="009A2A7B">
        <w:rPr>
          <w:rFonts w:cstheme="minorHAnsi"/>
        </w:rPr>
        <w:t>U.S. Department of Transportation’s National Highway Traffic Safety Administration</w:t>
      </w:r>
      <w:r w:rsidR="00E3503A" w:rsidRPr="009A2A7B">
        <w:rPr>
          <w:rFonts w:cstheme="minorHAnsi"/>
        </w:rPr>
        <w:t xml:space="preserve"> </w:t>
      </w:r>
      <w:commentRangeStart w:id="2"/>
      <w:r w:rsidR="0014261F" w:rsidRPr="009A2A7B">
        <w:rPr>
          <w:rFonts w:cstheme="minorHAnsi"/>
        </w:rPr>
        <w:t>calls on</w:t>
      </w:r>
      <w:commentRangeEnd w:id="2"/>
      <w:r w:rsidR="00BD741D" w:rsidRPr="009A2A7B">
        <w:rPr>
          <w:rStyle w:val="CommentReference"/>
          <w:sz w:val="22"/>
          <w:szCs w:val="22"/>
        </w:rPr>
        <w:commentReference w:id="2"/>
      </w:r>
      <w:r w:rsidR="00BD741D" w:rsidRPr="009A2A7B">
        <w:rPr>
          <w:rFonts w:cstheme="minorHAnsi"/>
        </w:rPr>
        <w:t xml:space="preserve"> </w:t>
      </w:r>
      <w:r w:rsidR="001C30B8" w:rsidRPr="009A2A7B">
        <w:rPr>
          <w:rFonts w:cstheme="minorHAnsi"/>
        </w:rPr>
        <w:t xml:space="preserve">drivers and riders </w:t>
      </w:r>
      <w:r w:rsidR="00E3503A" w:rsidRPr="009A2A7B">
        <w:rPr>
          <w:rFonts w:cstheme="minorHAnsi"/>
        </w:rPr>
        <w:t>t</w:t>
      </w:r>
      <w:r w:rsidR="0014261F" w:rsidRPr="009A2A7B">
        <w:rPr>
          <w:rFonts w:cstheme="minorHAnsi"/>
        </w:rPr>
        <w:t>o commit to</w:t>
      </w:r>
      <w:r w:rsidR="00E3503A" w:rsidRPr="009A2A7B">
        <w:rPr>
          <w:rFonts w:cstheme="minorHAnsi"/>
        </w:rPr>
        <w:t xml:space="preserve"> shar</w:t>
      </w:r>
      <w:r w:rsidR="0014261F" w:rsidRPr="009A2A7B">
        <w:rPr>
          <w:rFonts w:cstheme="minorHAnsi"/>
        </w:rPr>
        <w:t>ing</w:t>
      </w:r>
      <w:r w:rsidR="00E3503A" w:rsidRPr="009A2A7B">
        <w:rPr>
          <w:rFonts w:cstheme="minorHAnsi"/>
        </w:rPr>
        <w:t xml:space="preserve"> the road</w:t>
      </w:r>
      <w:r w:rsidR="002F662C" w:rsidRPr="009A2A7B">
        <w:rPr>
          <w:rFonts w:cstheme="minorHAnsi"/>
        </w:rPr>
        <w:t xml:space="preserve"> </w:t>
      </w:r>
      <w:r w:rsidR="0014261F" w:rsidRPr="009A2A7B">
        <w:rPr>
          <w:rFonts w:cstheme="minorHAnsi"/>
        </w:rPr>
        <w:t>through safe</w:t>
      </w:r>
      <w:r w:rsidR="002F662C" w:rsidRPr="009A2A7B">
        <w:rPr>
          <w:rFonts w:cstheme="minorHAnsi"/>
        </w:rPr>
        <w:t xml:space="preserve"> driving and riding practices and </w:t>
      </w:r>
      <w:r w:rsidR="0014261F" w:rsidRPr="009A2A7B">
        <w:rPr>
          <w:rFonts w:cstheme="minorHAnsi"/>
        </w:rPr>
        <w:t xml:space="preserve">by </w:t>
      </w:r>
      <w:r w:rsidR="002F7B8F" w:rsidRPr="009A2A7B">
        <w:rPr>
          <w:rFonts w:cstheme="minorHAnsi"/>
        </w:rPr>
        <w:t>recognizing</w:t>
      </w:r>
      <w:r w:rsidR="00500070" w:rsidRPr="009A2A7B">
        <w:rPr>
          <w:rFonts w:cstheme="minorHAnsi"/>
        </w:rPr>
        <w:t xml:space="preserve"> that</w:t>
      </w:r>
      <w:r w:rsidR="0014261F" w:rsidRPr="009A2A7B">
        <w:rPr>
          <w:rFonts w:cstheme="minorHAnsi"/>
        </w:rPr>
        <w:t xml:space="preserve"> </w:t>
      </w:r>
      <w:r w:rsidR="0014261F" w:rsidRPr="009A2A7B">
        <w:rPr>
          <w:rFonts w:cstheme="minorHAnsi"/>
          <w:i/>
          <w:iCs/>
        </w:rPr>
        <w:t xml:space="preserve">Motorcyclists’ Safety Is Everyone’s </w:t>
      </w:r>
      <w:commentRangeStart w:id="3"/>
      <w:r w:rsidR="0014261F" w:rsidRPr="009A2A7B">
        <w:rPr>
          <w:rFonts w:cstheme="minorHAnsi"/>
          <w:i/>
          <w:iCs/>
        </w:rPr>
        <w:t>Safety</w:t>
      </w:r>
      <w:r w:rsidR="00852D69" w:rsidRPr="009A2A7B">
        <w:rPr>
          <w:noProof/>
        </w:rPr>
        <w:t>.</w:t>
      </w:r>
      <w:commentRangeEnd w:id="3"/>
      <w:r w:rsidR="00B7297B" w:rsidRPr="009A2A7B">
        <w:rPr>
          <w:rStyle w:val="CommentReference"/>
          <w:sz w:val="22"/>
          <w:szCs w:val="22"/>
        </w:rPr>
        <w:commentReference w:id="3"/>
      </w:r>
      <w:r w:rsidR="00852D69" w:rsidRPr="009A2A7B">
        <w:rPr>
          <w:noProof/>
        </w:rPr>
        <w:t xml:space="preserve"> </w:t>
      </w:r>
      <w:r w:rsidR="00BC1EC6" w:rsidRPr="009A2A7B">
        <w:rPr>
          <w:noProof/>
        </w:rPr>
        <w:t xml:space="preserve"> </w:t>
      </w:r>
    </w:p>
    <w:p w14:paraId="6286B5D0" w14:textId="77777777" w:rsidR="009A2A7B" w:rsidRDefault="009A2A7B" w:rsidP="009A2A7B">
      <w:pPr>
        <w:spacing w:after="0" w:line="240" w:lineRule="auto"/>
        <w:rPr>
          <w:noProof/>
        </w:rPr>
      </w:pPr>
    </w:p>
    <w:p w14:paraId="13D62642" w14:textId="11325636" w:rsidR="00852D69" w:rsidRPr="009A2A7B" w:rsidRDefault="00B24A7B" w:rsidP="009A2A7B">
      <w:pPr>
        <w:spacing w:after="0" w:line="240" w:lineRule="auto"/>
        <w:rPr>
          <w:rFonts w:cstheme="minorHAnsi"/>
        </w:rPr>
      </w:pPr>
      <w:r w:rsidRPr="009A2A7B">
        <w:rPr>
          <w:noProof/>
        </w:rPr>
        <w:t>M</w:t>
      </w:r>
      <w:r w:rsidR="00C77F17" w:rsidRPr="009A2A7B">
        <w:rPr>
          <w:noProof/>
        </w:rPr>
        <w:t>o</w:t>
      </w:r>
      <w:r w:rsidR="00350C8E" w:rsidRPr="009A2A7B">
        <w:rPr>
          <w:noProof/>
        </w:rPr>
        <w:t>torcycle ownership</w:t>
      </w:r>
      <w:r w:rsidR="00C77F17" w:rsidRPr="009A2A7B">
        <w:rPr>
          <w:noProof/>
        </w:rPr>
        <w:t xml:space="preserve"> </w:t>
      </w:r>
      <w:r w:rsidR="0087209A" w:rsidRPr="009A2A7B">
        <w:rPr>
          <w:noProof/>
        </w:rPr>
        <w:t xml:space="preserve">and </w:t>
      </w:r>
      <w:r w:rsidR="0014261F" w:rsidRPr="009A2A7B">
        <w:rPr>
          <w:noProof/>
        </w:rPr>
        <w:t>miles traveled</w:t>
      </w:r>
      <w:r w:rsidRPr="009A2A7B">
        <w:rPr>
          <w:noProof/>
        </w:rPr>
        <w:t xml:space="preserve"> have s</w:t>
      </w:r>
      <w:r w:rsidR="007F5239" w:rsidRPr="009A2A7B">
        <w:rPr>
          <w:noProof/>
        </w:rPr>
        <w:t xml:space="preserve">hown </w:t>
      </w:r>
      <w:r w:rsidRPr="009A2A7B">
        <w:rPr>
          <w:noProof/>
        </w:rPr>
        <w:t xml:space="preserve">steady </w:t>
      </w:r>
      <w:r w:rsidR="007F5239" w:rsidRPr="009A2A7B">
        <w:rPr>
          <w:noProof/>
        </w:rPr>
        <w:t xml:space="preserve">growth over time, </w:t>
      </w:r>
      <w:r w:rsidR="00107BD1">
        <w:rPr>
          <w:noProof/>
        </w:rPr>
        <w:t>and</w:t>
      </w:r>
      <w:r w:rsidR="007F5239" w:rsidRPr="009A2A7B">
        <w:rPr>
          <w:noProof/>
        </w:rPr>
        <w:t xml:space="preserve"> motorcycle rider fatalities</w:t>
      </w:r>
      <w:r w:rsidR="00107BD1">
        <w:rPr>
          <w:noProof/>
        </w:rPr>
        <w:t xml:space="preserve"> have gone up</w:t>
      </w:r>
      <w:r w:rsidR="00DF4907" w:rsidRPr="009A2A7B">
        <w:rPr>
          <w:noProof/>
        </w:rPr>
        <w:t>.</w:t>
      </w:r>
      <w:r w:rsidR="0036004B" w:rsidRPr="009A2A7B">
        <w:rPr>
          <w:rFonts w:cstheme="minorHAnsi"/>
        </w:rPr>
        <w:t xml:space="preserve"> </w:t>
      </w:r>
      <w:commentRangeStart w:id="4"/>
      <w:r w:rsidR="00852D69" w:rsidRPr="009A2A7B">
        <w:rPr>
          <w:noProof/>
        </w:rPr>
        <w:t>“</w:t>
      </w:r>
      <w:r w:rsidR="00DF4907" w:rsidRPr="009A2A7B">
        <w:rPr>
          <w:noProof/>
        </w:rPr>
        <w:t>R</w:t>
      </w:r>
      <w:r w:rsidR="00913685" w:rsidRPr="009A2A7B">
        <w:rPr>
          <w:noProof/>
        </w:rPr>
        <w:t>oad safety for motorcyclists should be a concern and priority for every road user. Every year</w:t>
      </w:r>
      <w:r w:rsidR="004B2CE9" w:rsidRPr="009A2A7B">
        <w:rPr>
          <w:noProof/>
        </w:rPr>
        <w:t>,</w:t>
      </w:r>
      <w:r w:rsidR="00913685" w:rsidRPr="009A2A7B">
        <w:rPr>
          <w:noProof/>
        </w:rPr>
        <w:t xml:space="preserve"> a disproportio</w:t>
      </w:r>
      <w:r w:rsidR="00DF4ACF">
        <w:rPr>
          <w:noProof/>
        </w:rPr>
        <w:t>nate</w:t>
      </w:r>
      <w:r w:rsidR="00913685" w:rsidRPr="009A2A7B">
        <w:rPr>
          <w:noProof/>
        </w:rPr>
        <w:t xml:space="preserve"> number of motorcyclists are involved in traffic fatalities</w:t>
      </w:r>
      <w:r w:rsidR="00C97509">
        <w:rPr>
          <w:noProof/>
        </w:rPr>
        <w:t>,</w:t>
      </w:r>
      <w:r w:rsidR="00A17E51" w:rsidRPr="009A2A7B">
        <w:rPr>
          <w:noProof/>
        </w:rPr>
        <w:t>” said [</w:t>
      </w:r>
      <w:r w:rsidR="00A17E51" w:rsidRPr="009A2A7B">
        <w:rPr>
          <w:b/>
          <w:bCs/>
          <w:noProof/>
        </w:rPr>
        <w:t>Local/State Official]</w:t>
      </w:r>
      <w:r w:rsidR="00A17E51" w:rsidRPr="009A2A7B">
        <w:rPr>
          <w:noProof/>
        </w:rPr>
        <w:t>.</w:t>
      </w:r>
      <w:r w:rsidR="00852D69" w:rsidRPr="009A2A7B">
        <w:rPr>
          <w:noProof/>
        </w:rPr>
        <w:t xml:space="preserve"> </w:t>
      </w:r>
      <w:r w:rsidR="009B166F" w:rsidRPr="009A2A7B">
        <w:rPr>
          <w:noProof/>
        </w:rPr>
        <w:t>“</w:t>
      </w:r>
      <w:r w:rsidR="004B2CE9" w:rsidRPr="009A2A7B">
        <w:rPr>
          <w:noProof/>
        </w:rPr>
        <w:t>Th</w:t>
      </w:r>
      <w:r w:rsidR="00622152" w:rsidRPr="009A2A7B">
        <w:rPr>
          <w:noProof/>
        </w:rPr>
        <w:t>ese fatalities can be prevented through consistent safe be</w:t>
      </w:r>
      <w:r w:rsidR="00C97509">
        <w:rPr>
          <w:noProof/>
        </w:rPr>
        <w:t>havior</w:t>
      </w:r>
      <w:r w:rsidR="00622152" w:rsidRPr="009A2A7B">
        <w:rPr>
          <w:noProof/>
        </w:rPr>
        <w:t xml:space="preserve"> from </w:t>
      </w:r>
      <w:r w:rsidR="00F53A22" w:rsidRPr="009A2A7B">
        <w:rPr>
          <w:noProof/>
        </w:rPr>
        <w:t>both</w:t>
      </w:r>
      <w:r w:rsidR="00622152" w:rsidRPr="009A2A7B">
        <w:rPr>
          <w:noProof/>
        </w:rPr>
        <w:t xml:space="preserve"> drivers and riders</w:t>
      </w:r>
      <w:r w:rsidR="00C97509">
        <w:rPr>
          <w:noProof/>
        </w:rPr>
        <w:t>,</w:t>
      </w:r>
      <w:r w:rsidR="00852D69" w:rsidRPr="009A2A7B">
        <w:rPr>
          <w:noProof/>
        </w:rPr>
        <w:t>”</w:t>
      </w:r>
      <w:commentRangeEnd w:id="4"/>
      <w:r w:rsidR="00A17E51" w:rsidRPr="009A2A7B">
        <w:rPr>
          <w:noProof/>
        </w:rPr>
        <w:t xml:space="preserve"> </w:t>
      </w:r>
      <w:r w:rsidR="00A17E51" w:rsidRPr="009A2A7B">
        <w:rPr>
          <w:b/>
          <w:bCs/>
          <w:noProof/>
        </w:rPr>
        <w:t>[he/she]</w:t>
      </w:r>
      <w:r w:rsidR="00A17E51" w:rsidRPr="009A2A7B">
        <w:rPr>
          <w:noProof/>
        </w:rPr>
        <w:t xml:space="preserve"> said</w:t>
      </w:r>
      <w:r w:rsidR="00E54203" w:rsidRPr="009A2A7B">
        <w:rPr>
          <w:rStyle w:val="CommentReference"/>
          <w:sz w:val="22"/>
          <w:szCs w:val="22"/>
        </w:rPr>
        <w:commentReference w:id="4"/>
      </w:r>
      <w:r w:rsidR="00A17E51" w:rsidRPr="009A2A7B">
        <w:rPr>
          <w:noProof/>
        </w:rPr>
        <w:t>.</w:t>
      </w:r>
    </w:p>
    <w:p w14:paraId="5DFAE68E" w14:textId="77777777" w:rsidR="009A2A7B" w:rsidRDefault="009A2A7B" w:rsidP="009A2A7B">
      <w:pPr>
        <w:spacing w:after="0" w:line="240" w:lineRule="auto"/>
      </w:pPr>
    </w:p>
    <w:p w14:paraId="56FE262A" w14:textId="36E72DB1" w:rsidR="00852D69" w:rsidRPr="009A2A7B" w:rsidRDefault="008251C3" w:rsidP="009A2A7B">
      <w:pPr>
        <w:spacing w:after="0" w:line="240" w:lineRule="auto"/>
      </w:pPr>
      <w:commentRangeStart w:id="5"/>
      <w:r w:rsidRPr="009A2A7B">
        <w:t>According to</w:t>
      </w:r>
      <w:r w:rsidR="00FD5C31">
        <w:t xml:space="preserve"> </w:t>
      </w:r>
      <w:r w:rsidR="00107BD1">
        <w:t>the latest</w:t>
      </w:r>
      <w:r w:rsidRPr="009A2A7B">
        <w:t xml:space="preserve"> NHTSA data</w:t>
      </w:r>
      <w:r w:rsidR="00E54203" w:rsidRPr="009A2A7B">
        <w:rPr>
          <w:noProof/>
        </w:rPr>
        <w:t>,</w:t>
      </w:r>
      <w:r w:rsidRPr="009A2A7B">
        <w:rPr>
          <w:noProof/>
        </w:rPr>
        <w:t xml:space="preserve"> </w:t>
      </w:r>
      <w:r w:rsidR="00107BD1">
        <w:rPr>
          <w:noProof/>
        </w:rPr>
        <w:t xml:space="preserve">from 2023, </w:t>
      </w:r>
      <w:r w:rsidRPr="009A2A7B">
        <w:t>6,335 motorcyclists were killed in traffic crashes</w:t>
      </w:r>
      <w:r w:rsidR="00107BD1">
        <w:t xml:space="preserve"> that year</w:t>
      </w:r>
      <w:r w:rsidRPr="009A2A7B">
        <w:t xml:space="preserve"> represent</w:t>
      </w:r>
      <w:r w:rsidR="00FD5C31">
        <w:t>ing</w:t>
      </w:r>
      <w:r w:rsidRPr="009A2A7B">
        <w:t xml:space="preserve"> 15% of all</w:t>
      </w:r>
      <w:r w:rsidR="003F4533" w:rsidRPr="009A2A7B">
        <w:t xml:space="preserve"> the</w:t>
      </w:r>
      <w:r w:rsidRPr="009A2A7B">
        <w:t xml:space="preserve"> traffic fatalities</w:t>
      </w:r>
      <w:r w:rsidR="00107BD1">
        <w:t>. The</w:t>
      </w:r>
      <w:r w:rsidR="00AA1E74" w:rsidRPr="009A2A7B">
        <w:rPr>
          <w:noProof/>
        </w:rPr>
        <w:t xml:space="preserve"> </w:t>
      </w:r>
      <w:r w:rsidR="00BB0108" w:rsidRPr="009A2A7B">
        <w:rPr>
          <w:noProof/>
        </w:rPr>
        <w:t xml:space="preserve">fatality </w:t>
      </w:r>
      <w:r w:rsidR="00AA1E74" w:rsidRPr="009A2A7B">
        <w:rPr>
          <w:noProof/>
        </w:rPr>
        <w:t>rate</w:t>
      </w:r>
      <w:r w:rsidR="00107BD1">
        <w:rPr>
          <w:noProof/>
        </w:rPr>
        <w:t xml:space="preserve"> for </w:t>
      </w:r>
      <w:r w:rsidR="00107BD1" w:rsidRPr="00107BD1">
        <w:rPr>
          <w:noProof/>
        </w:rPr>
        <w:t>motorcyclists</w:t>
      </w:r>
      <w:r w:rsidR="00107BD1">
        <w:rPr>
          <w:noProof/>
        </w:rPr>
        <w:t xml:space="preserve"> was</w:t>
      </w:r>
      <w:r w:rsidR="00AA1E74" w:rsidRPr="009A2A7B">
        <w:rPr>
          <w:noProof/>
        </w:rPr>
        <w:t xml:space="preserve"> </w:t>
      </w:r>
      <w:r w:rsidRPr="009A2A7B">
        <w:t xml:space="preserve">28 times </w:t>
      </w:r>
      <w:r w:rsidR="00AA1E74" w:rsidRPr="009A2A7B">
        <w:t>higher</w:t>
      </w:r>
      <w:r w:rsidRPr="009A2A7B">
        <w:t xml:space="preserve"> than </w:t>
      </w:r>
      <w:r w:rsidR="002372EC" w:rsidRPr="009A2A7B">
        <w:t>that of</w:t>
      </w:r>
      <w:r w:rsidRPr="009A2A7B">
        <w:t xml:space="preserve"> passenger car occupant</w:t>
      </w:r>
      <w:r w:rsidR="003F4533" w:rsidRPr="009A2A7B">
        <w:t>s</w:t>
      </w:r>
      <w:r w:rsidRPr="009A2A7B">
        <w:t>.</w:t>
      </w:r>
      <w:r w:rsidR="0033125D" w:rsidRPr="009A2A7B">
        <w:rPr>
          <w:noProof/>
        </w:rPr>
        <w:t xml:space="preserve"> Speed and alcohol</w:t>
      </w:r>
      <w:r w:rsidR="00C97509">
        <w:rPr>
          <w:noProof/>
        </w:rPr>
        <w:t xml:space="preserve"> </w:t>
      </w:r>
      <w:r w:rsidR="0033125D" w:rsidRPr="009A2A7B">
        <w:rPr>
          <w:noProof/>
        </w:rPr>
        <w:t xml:space="preserve">impairment are the leading contributors </w:t>
      </w:r>
      <w:r w:rsidR="00B4294C" w:rsidRPr="009A2A7B">
        <w:rPr>
          <w:noProof/>
        </w:rPr>
        <w:t>in</w:t>
      </w:r>
      <w:r w:rsidR="0033125D" w:rsidRPr="009A2A7B">
        <w:rPr>
          <w:noProof/>
        </w:rPr>
        <w:t xml:space="preserve"> fatalities among motorcy</w:t>
      </w:r>
      <w:r w:rsidR="00107BD1">
        <w:rPr>
          <w:noProof/>
        </w:rPr>
        <w:t>c</w:t>
      </w:r>
      <w:r w:rsidR="0033125D" w:rsidRPr="009A2A7B">
        <w:rPr>
          <w:noProof/>
        </w:rPr>
        <w:t xml:space="preserve">le riders. </w:t>
      </w:r>
      <w:r w:rsidR="00981A3A" w:rsidRPr="009A2A7B">
        <w:rPr>
          <w:noProof/>
        </w:rPr>
        <w:t>Thirty</w:t>
      </w:r>
      <w:r w:rsidR="00C97509">
        <w:rPr>
          <w:noProof/>
        </w:rPr>
        <w:t>-</w:t>
      </w:r>
      <w:r w:rsidR="00981A3A" w:rsidRPr="009A2A7B">
        <w:rPr>
          <w:noProof/>
        </w:rPr>
        <w:t xml:space="preserve">six percent of </w:t>
      </w:r>
      <w:r w:rsidR="00F47C5C" w:rsidRPr="009A2A7B">
        <w:t>motorcycle riders invo</w:t>
      </w:r>
      <w:r w:rsidR="00C97509">
        <w:t>lved</w:t>
      </w:r>
      <w:r w:rsidR="00F47C5C" w:rsidRPr="009A2A7B">
        <w:t xml:space="preserve"> in fatal crashes</w:t>
      </w:r>
      <w:r w:rsidR="00981A3A" w:rsidRPr="009A2A7B">
        <w:t xml:space="preserve"> </w:t>
      </w:r>
      <w:r w:rsidR="00F47C5C" w:rsidRPr="009A2A7B">
        <w:t>were speeding, compared to 22% of all passenger car drivers</w:t>
      </w:r>
      <w:r w:rsidR="00C012C8" w:rsidRPr="009A2A7B">
        <w:t>.</w:t>
      </w:r>
      <w:r w:rsidR="00B4294C" w:rsidRPr="009A2A7B">
        <w:t xml:space="preserve"> </w:t>
      </w:r>
      <w:r w:rsidR="00F47C5C" w:rsidRPr="009A2A7B">
        <w:t>Of the motorcycle riders who died in single-vehicle crashes, 41% were alcohol-impaired</w:t>
      </w:r>
      <w:r w:rsidR="00E54203" w:rsidRPr="009A2A7B">
        <w:rPr>
          <w:noProof/>
        </w:rPr>
        <w:t>.</w:t>
      </w:r>
      <w:commentRangeEnd w:id="5"/>
      <w:r w:rsidR="00E54203" w:rsidRPr="009A2A7B">
        <w:rPr>
          <w:rStyle w:val="CommentReference"/>
          <w:sz w:val="22"/>
          <w:szCs w:val="22"/>
        </w:rPr>
        <w:commentReference w:id="5"/>
      </w:r>
    </w:p>
    <w:p w14:paraId="26A040FF" w14:textId="77777777" w:rsidR="009A2A7B" w:rsidRDefault="009A2A7B" w:rsidP="009A2A7B">
      <w:pPr>
        <w:pStyle w:val="NormalWeb"/>
        <w:spacing w:before="0" w:beforeAutospacing="0" w:after="0" w:afterAutospacing="0"/>
        <w:rPr>
          <w:rFonts w:ascii="Trebuchet MS" w:eastAsiaTheme="minorHAnsi" w:hAnsi="Trebuchet MS" w:cstheme="minorBidi"/>
          <w:sz w:val="22"/>
          <w:szCs w:val="22"/>
        </w:rPr>
      </w:pPr>
    </w:p>
    <w:p w14:paraId="336B1AC3" w14:textId="1B150562" w:rsidR="00E66800" w:rsidRPr="009A2A7B" w:rsidRDefault="00576D5E" w:rsidP="009A2A7B">
      <w:pPr>
        <w:pStyle w:val="NormalWeb"/>
        <w:spacing w:before="0" w:beforeAutospacing="0" w:after="0" w:afterAutospacing="0"/>
        <w:rPr>
          <w:rFonts w:ascii="Trebuchet MS" w:eastAsiaTheme="minorHAnsi" w:hAnsi="Trebuchet MS" w:cstheme="minorBidi"/>
          <w:sz w:val="22"/>
          <w:szCs w:val="22"/>
        </w:rPr>
      </w:pPr>
      <w:r>
        <w:rPr>
          <w:rFonts w:ascii="Trebuchet MS" w:eastAsiaTheme="minorHAnsi" w:hAnsi="Trebuchet MS" w:cstheme="minorBidi"/>
          <w:sz w:val="22"/>
          <w:szCs w:val="22"/>
        </w:rPr>
        <w:t>M</w:t>
      </w:r>
      <w:r w:rsidR="00FD5C31">
        <w:rPr>
          <w:rFonts w:ascii="Trebuchet MS" w:eastAsiaTheme="minorHAnsi" w:hAnsi="Trebuchet MS" w:cstheme="minorBidi"/>
          <w:sz w:val="22"/>
          <w:szCs w:val="22"/>
        </w:rPr>
        <w:t xml:space="preserve">otorcycle riders </w:t>
      </w:r>
      <w:r>
        <w:rPr>
          <w:rFonts w:ascii="Trebuchet MS" w:eastAsiaTheme="minorHAnsi" w:hAnsi="Trebuchet MS" w:cstheme="minorBidi"/>
          <w:sz w:val="22"/>
          <w:szCs w:val="22"/>
        </w:rPr>
        <w:t xml:space="preserve">practicing these </w:t>
      </w:r>
      <w:r w:rsidR="00895F72">
        <w:rPr>
          <w:rFonts w:ascii="Trebuchet MS" w:eastAsiaTheme="minorHAnsi" w:hAnsi="Trebuchet MS" w:cstheme="minorBidi"/>
          <w:sz w:val="22"/>
          <w:szCs w:val="22"/>
        </w:rPr>
        <w:t xml:space="preserve">easy </w:t>
      </w:r>
      <w:r>
        <w:rPr>
          <w:rFonts w:ascii="Trebuchet MS" w:eastAsiaTheme="minorHAnsi" w:hAnsi="Trebuchet MS" w:cstheme="minorBidi"/>
          <w:sz w:val="22"/>
          <w:szCs w:val="22"/>
        </w:rPr>
        <w:t xml:space="preserve">safety </w:t>
      </w:r>
      <w:r w:rsidR="00895F72">
        <w:rPr>
          <w:rFonts w:ascii="Trebuchet MS" w:eastAsiaTheme="minorHAnsi" w:hAnsi="Trebuchet MS" w:cstheme="minorBidi"/>
          <w:sz w:val="22"/>
          <w:szCs w:val="22"/>
        </w:rPr>
        <w:t>steps</w:t>
      </w:r>
      <w:r>
        <w:rPr>
          <w:rFonts w:ascii="Trebuchet MS" w:eastAsiaTheme="minorHAnsi" w:hAnsi="Trebuchet MS" w:cstheme="minorBidi"/>
          <w:sz w:val="22"/>
          <w:szCs w:val="22"/>
        </w:rPr>
        <w:t xml:space="preserve"> can potentially save lives</w:t>
      </w:r>
      <w:r w:rsidR="00E66800" w:rsidRPr="009A2A7B">
        <w:rPr>
          <w:rFonts w:ascii="Trebuchet MS" w:eastAsiaTheme="minorHAnsi" w:hAnsi="Trebuchet MS" w:cstheme="minorBidi"/>
          <w:sz w:val="22"/>
          <w:szCs w:val="22"/>
        </w:rPr>
        <w:t>:</w:t>
      </w:r>
    </w:p>
    <w:p w14:paraId="2EEE82BB" w14:textId="107C52A7" w:rsidR="00E66800" w:rsidRPr="009A2A7B" w:rsidRDefault="00576D5E" w:rsidP="009A2A7B">
      <w:pPr>
        <w:pStyle w:val="ListParagraph"/>
        <w:numPr>
          <w:ilvl w:val="0"/>
          <w:numId w:val="6"/>
        </w:numPr>
        <w:spacing w:after="0" w:line="240" w:lineRule="auto"/>
        <w:rPr>
          <w:rFonts w:ascii="Trebuchet MS" w:hAnsi="Trebuchet MS"/>
        </w:rPr>
      </w:pPr>
      <w:r>
        <w:rPr>
          <w:rFonts w:ascii="Trebuchet MS" w:hAnsi="Trebuchet MS"/>
        </w:rPr>
        <w:t>Ride sober</w:t>
      </w:r>
      <w:r w:rsidR="00E66800" w:rsidRPr="009A2A7B">
        <w:rPr>
          <w:rFonts w:ascii="Trebuchet MS" w:hAnsi="Trebuchet MS"/>
        </w:rPr>
        <w:t>.</w:t>
      </w:r>
    </w:p>
    <w:p w14:paraId="0F1A1C40" w14:textId="77777777" w:rsidR="00E66800" w:rsidRPr="009A2A7B"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Observe all traffic laws.</w:t>
      </w:r>
    </w:p>
    <w:p w14:paraId="77BA6E55" w14:textId="77777777" w:rsidR="00E66800" w:rsidRPr="009A2A7B"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Obey the speed limit.</w:t>
      </w:r>
    </w:p>
    <w:p w14:paraId="46279DBA" w14:textId="0C7B802D" w:rsidR="00E66800" w:rsidRPr="009A2A7B" w:rsidRDefault="00576D5E" w:rsidP="009A2A7B">
      <w:pPr>
        <w:pStyle w:val="ListParagraph"/>
        <w:numPr>
          <w:ilvl w:val="0"/>
          <w:numId w:val="6"/>
        </w:numPr>
        <w:spacing w:after="0" w:line="240" w:lineRule="auto"/>
        <w:rPr>
          <w:rFonts w:ascii="Trebuchet MS" w:hAnsi="Trebuchet MS"/>
        </w:rPr>
      </w:pPr>
      <w:r>
        <w:rPr>
          <w:rFonts w:ascii="Trebuchet MS" w:hAnsi="Trebuchet MS"/>
        </w:rPr>
        <w:t>R</w:t>
      </w:r>
      <w:r w:rsidR="00E66800" w:rsidRPr="009A2A7B">
        <w:rPr>
          <w:rFonts w:ascii="Trebuchet MS" w:hAnsi="Trebuchet MS"/>
        </w:rPr>
        <w:t>ide defensively.</w:t>
      </w:r>
    </w:p>
    <w:p w14:paraId="7B838643" w14:textId="77777777" w:rsidR="00E66800" w:rsidRDefault="00E66800" w:rsidP="009A2A7B">
      <w:pPr>
        <w:pStyle w:val="ListParagraph"/>
        <w:numPr>
          <w:ilvl w:val="0"/>
          <w:numId w:val="6"/>
        </w:numPr>
        <w:spacing w:after="0" w:line="240" w:lineRule="auto"/>
        <w:rPr>
          <w:rFonts w:ascii="Trebuchet MS" w:hAnsi="Trebuchet MS"/>
        </w:rPr>
      </w:pPr>
      <w:r w:rsidRPr="009A2A7B">
        <w:rPr>
          <w:rFonts w:ascii="Trebuchet MS" w:hAnsi="Trebuchet MS"/>
        </w:rPr>
        <w:t>Avoid distractions while driving.</w:t>
      </w:r>
    </w:p>
    <w:p w14:paraId="1749BF34" w14:textId="66FFC38D" w:rsidR="00576D5E" w:rsidRPr="009A2A7B" w:rsidRDefault="00576D5E" w:rsidP="009A2A7B">
      <w:pPr>
        <w:pStyle w:val="ListParagraph"/>
        <w:numPr>
          <w:ilvl w:val="0"/>
          <w:numId w:val="6"/>
        </w:numPr>
        <w:spacing w:after="0" w:line="240" w:lineRule="auto"/>
        <w:rPr>
          <w:rFonts w:ascii="Trebuchet MS" w:hAnsi="Trebuchet MS"/>
        </w:rPr>
      </w:pPr>
      <w:r>
        <w:rPr>
          <w:rFonts w:ascii="Trebuchet MS" w:hAnsi="Trebuchet MS"/>
        </w:rPr>
        <w:t xml:space="preserve">Wear </w:t>
      </w:r>
      <w:r w:rsidR="00C927F8">
        <w:rPr>
          <w:rFonts w:ascii="Trebuchet MS" w:hAnsi="Trebuchet MS"/>
        </w:rPr>
        <w:t xml:space="preserve">protective clothing and </w:t>
      </w:r>
      <w:r>
        <w:rPr>
          <w:rFonts w:ascii="Trebuchet MS" w:hAnsi="Trebuchet MS"/>
        </w:rPr>
        <w:t>DOT-compliant motorcycle helmets.</w:t>
      </w:r>
    </w:p>
    <w:p w14:paraId="71B145ED" w14:textId="77777777" w:rsidR="009A2A7B" w:rsidRDefault="009A2A7B" w:rsidP="009A2A7B">
      <w:pPr>
        <w:pStyle w:val="NormalWeb"/>
        <w:spacing w:before="0" w:beforeAutospacing="0" w:after="0" w:afterAutospacing="0"/>
        <w:rPr>
          <w:rFonts w:ascii="Trebuchet MS" w:eastAsiaTheme="minorHAnsi" w:hAnsi="Trebuchet MS" w:cstheme="minorBidi"/>
          <w:sz w:val="22"/>
          <w:szCs w:val="22"/>
        </w:rPr>
      </w:pPr>
    </w:p>
    <w:p w14:paraId="08780A03" w14:textId="2C3AFDA6" w:rsidR="00DD6425" w:rsidRPr="009A2A7B" w:rsidRDefault="0038575C" w:rsidP="009A2A7B">
      <w:pPr>
        <w:pStyle w:val="NormalWeb"/>
        <w:spacing w:before="0" w:beforeAutospacing="0" w:after="0" w:afterAutospacing="0"/>
        <w:rPr>
          <w:rFonts w:ascii="Trebuchet MS" w:hAnsi="Trebuchet MS"/>
          <w:noProof/>
          <w:sz w:val="22"/>
          <w:szCs w:val="22"/>
        </w:rPr>
      </w:pPr>
      <w:r>
        <w:rPr>
          <w:rFonts w:ascii="Trebuchet MS" w:eastAsiaTheme="minorHAnsi" w:hAnsi="Trebuchet MS" w:cstheme="minorBidi"/>
          <w:sz w:val="22"/>
          <w:szCs w:val="22"/>
        </w:rPr>
        <w:t>For motorcyclists</w:t>
      </w:r>
      <w:r w:rsidR="00C77F17" w:rsidRPr="009A2A7B">
        <w:rPr>
          <w:rFonts w:ascii="Trebuchet MS" w:eastAsiaTheme="minorHAnsi" w:hAnsi="Trebuchet MS" w:cstheme="minorBidi"/>
          <w:sz w:val="22"/>
          <w:szCs w:val="22"/>
        </w:rPr>
        <w:t xml:space="preserve">, </w:t>
      </w:r>
      <w:r w:rsidR="006B1A40" w:rsidRPr="009A2A7B">
        <w:rPr>
          <w:rFonts w:ascii="Trebuchet MS" w:hAnsi="Trebuchet MS"/>
          <w:sz w:val="22"/>
          <w:szCs w:val="22"/>
        </w:rPr>
        <w:t>hands-on</w:t>
      </w:r>
      <w:r w:rsidR="00C77F17" w:rsidRPr="009A2A7B">
        <w:rPr>
          <w:rFonts w:ascii="Trebuchet MS" w:hAnsi="Trebuchet MS"/>
          <w:sz w:val="22"/>
          <w:szCs w:val="22"/>
        </w:rPr>
        <w:t xml:space="preserve"> motorcycle rider education </w:t>
      </w:r>
      <w:r w:rsidR="00C43841">
        <w:rPr>
          <w:rFonts w:ascii="Trebuchet MS" w:hAnsi="Trebuchet MS"/>
          <w:sz w:val="22"/>
          <w:szCs w:val="22"/>
        </w:rPr>
        <w:t>provides</w:t>
      </w:r>
      <w:r w:rsidR="00DD6425" w:rsidRPr="009A2A7B">
        <w:rPr>
          <w:rFonts w:ascii="Trebuchet MS" w:hAnsi="Trebuchet MS"/>
          <w:sz w:val="22"/>
          <w:szCs w:val="22"/>
        </w:rPr>
        <w:t xml:space="preserve"> dynamic</w:t>
      </w:r>
      <w:r w:rsidR="00C43841">
        <w:rPr>
          <w:rFonts w:ascii="Trebuchet MS" w:hAnsi="Trebuchet MS"/>
          <w:sz w:val="22"/>
          <w:szCs w:val="22"/>
        </w:rPr>
        <w:t xml:space="preserve"> </w:t>
      </w:r>
      <w:r w:rsidR="00F53A22" w:rsidRPr="009A2A7B">
        <w:rPr>
          <w:rFonts w:ascii="Trebuchet MS" w:hAnsi="Trebuchet MS"/>
          <w:sz w:val="22"/>
          <w:szCs w:val="22"/>
        </w:rPr>
        <w:t>riding</w:t>
      </w:r>
      <w:r w:rsidR="00DD6425" w:rsidRPr="009A2A7B">
        <w:rPr>
          <w:rFonts w:ascii="Trebuchet MS" w:hAnsi="Trebuchet MS"/>
          <w:sz w:val="22"/>
          <w:szCs w:val="22"/>
        </w:rPr>
        <w:t xml:space="preserve"> skills</w:t>
      </w:r>
      <w:r w:rsidR="00F53A22" w:rsidRPr="009A2A7B">
        <w:rPr>
          <w:rFonts w:ascii="Trebuchet MS" w:hAnsi="Trebuchet MS"/>
          <w:sz w:val="22"/>
          <w:szCs w:val="22"/>
        </w:rPr>
        <w:t xml:space="preserve"> </w:t>
      </w:r>
      <w:r w:rsidR="001A1C7B">
        <w:rPr>
          <w:rFonts w:ascii="Trebuchet MS" w:hAnsi="Trebuchet MS"/>
          <w:sz w:val="22"/>
          <w:szCs w:val="22"/>
        </w:rPr>
        <w:t>and</w:t>
      </w:r>
      <w:r w:rsidR="00F53A22" w:rsidRPr="009A2A7B">
        <w:rPr>
          <w:rFonts w:ascii="Trebuchet MS" w:hAnsi="Trebuchet MS"/>
          <w:sz w:val="22"/>
          <w:szCs w:val="22"/>
        </w:rPr>
        <w:t xml:space="preserve"> build</w:t>
      </w:r>
      <w:r w:rsidR="001A1C7B">
        <w:rPr>
          <w:rFonts w:ascii="Trebuchet MS" w:hAnsi="Trebuchet MS"/>
          <w:sz w:val="22"/>
          <w:szCs w:val="22"/>
        </w:rPr>
        <w:t>s</w:t>
      </w:r>
      <w:r w:rsidR="00DD6425" w:rsidRPr="009A2A7B">
        <w:rPr>
          <w:rFonts w:ascii="Trebuchet MS" w:hAnsi="Trebuchet MS"/>
          <w:sz w:val="22"/>
          <w:szCs w:val="22"/>
        </w:rPr>
        <w:t xml:space="preserve"> rider confidence</w:t>
      </w:r>
      <w:r w:rsidR="00DD6425" w:rsidRPr="009A2A7B">
        <w:rPr>
          <w:rFonts w:ascii="Trebuchet MS" w:hAnsi="Trebuchet MS"/>
          <w:noProof/>
          <w:sz w:val="22"/>
          <w:szCs w:val="22"/>
        </w:rPr>
        <w:t xml:space="preserve">. </w:t>
      </w:r>
      <w:r w:rsidR="00DC49E3">
        <w:rPr>
          <w:rFonts w:ascii="Trebuchet MS" w:hAnsi="Trebuchet MS"/>
          <w:noProof/>
          <w:sz w:val="22"/>
          <w:szCs w:val="22"/>
        </w:rPr>
        <w:t xml:space="preserve">Completing such training is essential </w:t>
      </w:r>
      <w:r w:rsidR="001A1C7B">
        <w:rPr>
          <w:rFonts w:ascii="Trebuchet MS" w:hAnsi="Trebuchet MS"/>
          <w:noProof/>
          <w:sz w:val="22"/>
          <w:szCs w:val="22"/>
        </w:rPr>
        <w:t xml:space="preserve">and </w:t>
      </w:r>
      <w:r w:rsidR="00DC49E3">
        <w:rPr>
          <w:rFonts w:ascii="Trebuchet MS" w:hAnsi="Trebuchet MS"/>
          <w:noProof/>
          <w:sz w:val="22"/>
          <w:szCs w:val="22"/>
        </w:rPr>
        <w:t xml:space="preserve">may provide insurance discounts while </w:t>
      </w:r>
      <w:r w:rsidR="00D1399D">
        <w:rPr>
          <w:rFonts w:ascii="Trebuchet MS" w:hAnsi="Trebuchet MS"/>
          <w:noProof/>
          <w:sz w:val="22"/>
          <w:szCs w:val="22"/>
        </w:rPr>
        <w:t>easing</w:t>
      </w:r>
      <w:r w:rsidR="00DC49E3">
        <w:rPr>
          <w:rFonts w:ascii="Trebuchet MS" w:hAnsi="Trebuchet MS"/>
          <w:noProof/>
          <w:sz w:val="22"/>
          <w:szCs w:val="22"/>
        </w:rPr>
        <w:t xml:space="preserve"> the path to obtaining a motorcycle license. </w:t>
      </w:r>
      <w:r w:rsidR="00093945">
        <w:rPr>
          <w:rFonts w:ascii="Trebuchet MS" w:hAnsi="Trebuchet MS"/>
          <w:noProof/>
          <w:sz w:val="22"/>
          <w:szCs w:val="22"/>
        </w:rPr>
        <w:t>M</w:t>
      </w:r>
      <w:r w:rsidR="00DD6425" w:rsidRPr="009A2A7B">
        <w:rPr>
          <w:rFonts w:ascii="Trebuchet MS" w:hAnsi="Trebuchet MS"/>
          <w:noProof/>
          <w:sz w:val="22"/>
          <w:szCs w:val="22"/>
        </w:rPr>
        <w:t xml:space="preserve">otorcyclists can contact their </w:t>
      </w:r>
      <w:r w:rsidR="007416DE">
        <w:rPr>
          <w:rFonts w:ascii="Trebuchet MS" w:hAnsi="Trebuchet MS"/>
          <w:noProof/>
          <w:sz w:val="22"/>
          <w:szCs w:val="22"/>
        </w:rPr>
        <w:t>s</w:t>
      </w:r>
      <w:r w:rsidR="00DD6425" w:rsidRPr="009A2A7B">
        <w:rPr>
          <w:rFonts w:ascii="Trebuchet MS" w:hAnsi="Trebuchet MS"/>
          <w:noProof/>
          <w:sz w:val="22"/>
          <w:szCs w:val="22"/>
        </w:rPr>
        <w:t>tate motor vehicle administration to get licensed and find a motorcycle rider training course near them. </w:t>
      </w:r>
    </w:p>
    <w:p w14:paraId="49D03200" w14:textId="77777777" w:rsidR="009A2A7B" w:rsidRDefault="009A2A7B" w:rsidP="009A2A7B">
      <w:pPr>
        <w:spacing w:after="0" w:line="240" w:lineRule="auto"/>
      </w:pPr>
    </w:p>
    <w:p w14:paraId="18C93940" w14:textId="3E69E020" w:rsidR="001A1C7B" w:rsidRPr="009A2A7B" w:rsidRDefault="00DD6425" w:rsidP="009A2A7B">
      <w:pPr>
        <w:spacing w:after="0" w:line="240" w:lineRule="auto"/>
        <w:rPr>
          <w:noProof/>
        </w:rPr>
      </w:pPr>
      <w:r w:rsidRPr="009A2A7B">
        <w:rPr>
          <w:noProof/>
        </w:rPr>
        <w:t xml:space="preserve">NHTSA </w:t>
      </w:r>
      <w:r w:rsidR="00965DB9" w:rsidRPr="009A2A7B">
        <w:rPr>
          <w:noProof/>
        </w:rPr>
        <w:t>leads efforts to</w:t>
      </w:r>
      <w:r w:rsidR="00504AA2" w:rsidRPr="009A2A7B">
        <w:rPr>
          <w:noProof/>
        </w:rPr>
        <w:t xml:space="preserve"> increas</w:t>
      </w:r>
      <w:r w:rsidR="00965DB9" w:rsidRPr="009A2A7B">
        <w:rPr>
          <w:noProof/>
        </w:rPr>
        <w:t>e</w:t>
      </w:r>
      <w:r w:rsidR="00504AA2" w:rsidRPr="009A2A7B">
        <w:rPr>
          <w:noProof/>
        </w:rPr>
        <w:t xml:space="preserve"> helmet use </w:t>
      </w:r>
      <w:r w:rsidR="00965DB9" w:rsidRPr="009A2A7B">
        <w:rPr>
          <w:noProof/>
        </w:rPr>
        <w:t>nationwide, and</w:t>
      </w:r>
      <w:r w:rsidR="00504AA2" w:rsidRPr="009A2A7B">
        <w:rPr>
          <w:noProof/>
        </w:rPr>
        <w:t xml:space="preserve"> </w:t>
      </w:r>
      <w:r w:rsidRPr="009A2A7B">
        <w:rPr>
          <w:noProof/>
        </w:rPr>
        <w:t xml:space="preserve">estimates </w:t>
      </w:r>
      <w:r w:rsidR="00B7297B" w:rsidRPr="009A2A7B">
        <w:rPr>
          <w:noProof/>
        </w:rPr>
        <w:t>that</w:t>
      </w:r>
      <w:r w:rsidR="00965DB9" w:rsidRPr="009A2A7B">
        <w:rPr>
          <w:noProof/>
        </w:rPr>
        <w:t xml:space="preserve"> the use </w:t>
      </w:r>
      <w:r w:rsidR="00B7297B" w:rsidRPr="009A2A7B">
        <w:rPr>
          <w:noProof/>
        </w:rPr>
        <w:t xml:space="preserve">of </w:t>
      </w:r>
      <w:r w:rsidR="00965DB9" w:rsidRPr="009A2A7B">
        <w:rPr>
          <w:noProof/>
        </w:rPr>
        <w:t xml:space="preserve">DOT-compliant motorcycle helmets </w:t>
      </w:r>
      <w:r w:rsidRPr="009A2A7B">
        <w:rPr>
          <w:noProof/>
        </w:rPr>
        <w:t xml:space="preserve">among motorcycle riders </w:t>
      </w:r>
      <w:r w:rsidR="00B7297B" w:rsidRPr="009A2A7B">
        <w:rPr>
          <w:noProof/>
        </w:rPr>
        <w:t xml:space="preserve">increased </w:t>
      </w:r>
      <w:r w:rsidRPr="009A2A7B">
        <w:rPr>
          <w:noProof/>
        </w:rPr>
        <w:t xml:space="preserve">to 73.8% in 2023 from 66.5% in 2022. </w:t>
      </w:r>
      <w:r w:rsidR="00C5233B" w:rsidRPr="009A2A7B">
        <w:rPr>
          <w:noProof/>
        </w:rPr>
        <w:t>Motorc</w:t>
      </w:r>
      <w:r w:rsidR="008C69C7">
        <w:rPr>
          <w:noProof/>
        </w:rPr>
        <w:t>y</w:t>
      </w:r>
      <w:r w:rsidR="00C5233B" w:rsidRPr="009A2A7B">
        <w:rPr>
          <w:noProof/>
        </w:rPr>
        <w:t xml:space="preserve">cle riders can </w:t>
      </w:r>
      <w:r w:rsidRPr="009A2A7B">
        <w:t xml:space="preserve">learn how to identify a safe, DOT-compliant helmet at </w:t>
      </w:r>
      <w:hyperlink r:id="rId11" w:history="1">
        <w:r w:rsidR="00093945" w:rsidRPr="00093945">
          <w:rPr>
            <w:rStyle w:val="Hyperlink"/>
            <w:rFonts w:cstheme="minorHAnsi"/>
          </w:rPr>
          <w:t>NHTSA.gov/Motorcycles</w:t>
        </w:r>
      </w:hyperlink>
      <w:r w:rsidR="00093945">
        <w:rPr>
          <w:rFonts w:cstheme="minorHAnsi"/>
        </w:rPr>
        <w:t>.</w:t>
      </w:r>
    </w:p>
    <w:p w14:paraId="10CA89F1" w14:textId="77777777" w:rsidR="00C5233B" w:rsidRPr="009A2A7B" w:rsidRDefault="00C5233B" w:rsidP="009A2A7B">
      <w:pPr>
        <w:spacing w:after="0" w:line="240" w:lineRule="auto"/>
        <w:rPr>
          <w:color w:val="0000FF"/>
          <w:u w:val="single"/>
        </w:rPr>
      </w:pPr>
    </w:p>
    <w:p w14:paraId="0D208F2B" w14:textId="285E630B" w:rsidR="00981A3A" w:rsidRDefault="00981A3A" w:rsidP="008B34C2">
      <w:pPr>
        <w:spacing w:after="0" w:line="240" w:lineRule="auto"/>
        <w:jc w:val="center"/>
      </w:pPr>
      <w:r w:rsidRPr="009A2A7B">
        <w:t>###</w:t>
      </w:r>
    </w:p>
    <w:p w14:paraId="3450E4E9" w14:textId="451AAC0E" w:rsidR="00A46F85" w:rsidRPr="00990501" w:rsidRDefault="00830CC3" w:rsidP="008D699B">
      <w:pPr>
        <w:rPr>
          <w:rFonts w:cs="Segoe UI Emoji"/>
        </w:rPr>
      </w:pPr>
      <w:r>
        <w:rPr>
          <w:rFonts w:cs="Segoe UI Emoji"/>
        </w:rPr>
        <w:t xml:space="preserve"> </w:t>
      </w:r>
    </w:p>
    <w:sectPr w:rsidR="00A46F85" w:rsidRPr="00990501"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initials="A">
    <w:p w14:paraId="025B48C4" w14:textId="77777777" w:rsidR="00B7297B" w:rsidRDefault="00BD741D" w:rsidP="00B7297B">
      <w:pPr>
        <w:pStyle w:val="CommentText"/>
      </w:pPr>
      <w:r>
        <w:rPr>
          <w:rStyle w:val="CommentReference"/>
        </w:rPr>
        <w:annotationRef/>
      </w:r>
      <w:r w:rsidR="00B7297B">
        <w:t>Option: You can include your state/location organization name too:</w:t>
      </w:r>
      <w:r w:rsidR="00B7297B">
        <w:br/>
        <w:t xml:space="preserve">(NHTSA) and {State/Local Organization} call on... </w:t>
      </w:r>
    </w:p>
  </w:comment>
  <w:comment w:id="3" w:author="Author" w:date="2025-12-31T12:18:00Z" w:initials="A">
    <w:p w14:paraId="0367E8BB" w14:textId="77777777" w:rsidR="00830393" w:rsidRDefault="00B7297B" w:rsidP="00830393">
      <w:pPr>
        <w:pStyle w:val="CommentText"/>
      </w:pPr>
      <w:r>
        <w:rPr>
          <w:rStyle w:val="CommentReference"/>
        </w:rPr>
        <w:annotationRef/>
      </w:r>
      <w:r w:rsidR="00830393">
        <w:t>Option: If using this news release as part of Motorcycle Safety Awareness Month in May consider adding:</w:t>
      </w:r>
    </w:p>
    <w:p w14:paraId="5B1AC20D" w14:textId="77777777" w:rsidR="00830393" w:rsidRDefault="00830393" w:rsidP="00830393">
      <w:pPr>
        <w:pStyle w:val="CommentText"/>
      </w:pPr>
      <w:r>
        <w:t>While this topic is important year-round, Motorcycle Safety Awareness Month in May is a good time to remind people of the importance.</w:t>
      </w:r>
    </w:p>
  </w:comment>
  <w:comment w:id="4" w:author="Author" w:date="2025-03-07T12:53:00Z" w:initials="A">
    <w:p w14:paraId="2F62C782" w14:textId="7E97122F" w:rsidR="00E54203" w:rsidRDefault="00E54203" w:rsidP="00E54203">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5" w:author="Author" w:date="2025-03-07T13:00:00Z" w:initials="A">
    <w:p w14:paraId="2A5DD9B1" w14:textId="77777777" w:rsidR="007D3EC8" w:rsidRDefault="00E54203" w:rsidP="007D3EC8">
      <w:pPr>
        <w:pStyle w:val="CommentText"/>
      </w:pPr>
      <w:r>
        <w:rPr>
          <w:rStyle w:val="CommentReference"/>
        </w:rPr>
        <w:annotationRef/>
      </w:r>
      <w:r w:rsidR="007D3EC8">
        <w:t xml:space="preserve">Localize: We encourage you to insert your local/state statistics related to this topic. </w:t>
      </w:r>
    </w:p>
    <w:p w14:paraId="03A88E2A" w14:textId="77777777" w:rsidR="007D3EC8" w:rsidRDefault="007D3EC8" w:rsidP="007D3EC8">
      <w:pPr>
        <w:pStyle w:val="CommentText"/>
      </w:pPr>
      <w:r>
        <w:t xml:space="preserve">If using these national statistics, please check for any updated stats at </w:t>
      </w:r>
      <w:hyperlink r:id="rId1" w:anchor="2761" w:history="1">
        <w:r w:rsidRPr="008759AE">
          <w:rPr>
            <w:rStyle w:val="Hyperlink"/>
          </w:rPr>
          <w:t>https://www.trafficsafetymarketing.gov/safety-topics/motorcycle-safety#2761</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72477A8C" w15:done="0"/>
  <w15:commentEx w15:paraId="025B48C4" w15:done="0"/>
  <w15:commentEx w15:paraId="5B1AC20D" w15:done="0"/>
  <w15:commentEx w15:paraId="2F62C782" w15:done="0"/>
  <w15:commentEx w15:paraId="03A88E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4D86" w16cex:dateUtc="2024-07-08T15:35:00Z"/>
  <w16cex:commentExtensible w16cex:durableId="2A364DAD" w16cex:dateUtc="2024-07-08T15:36:00Z"/>
  <w16cex:commentExtensible w16cex:durableId="7383F112" w16cex:dateUtc="2025-12-31T17:18:00Z"/>
  <w16cex:commentExtensible w16cex:durableId="2B756ABD" w16cex:dateUtc="2025-03-07T17:53:00Z"/>
  <w16cex:commentExtensible w16cex:durableId="2B756C5C" w16cex:dateUtc="2025-03-07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72477A8C" w16cid:durableId="2A364DAD"/>
  <w16cid:commentId w16cid:paraId="025B48C4" w16cid:durableId="296B2D6E"/>
  <w16cid:commentId w16cid:paraId="5B1AC20D" w16cid:durableId="7383F112"/>
  <w16cid:commentId w16cid:paraId="2F62C782" w16cid:durableId="2B756ABD"/>
  <w16cid:commentId w16cid:paraId="03A88E2A" w16cid:durableId="2B756C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0A2F" w14:textId="77777777" w:rsidR="00CE61FC" w:rsidRDefault="00CE61FC" w:rsidP="00901CE9">
      <w:pPr>
        <w:spacing w:after="0" w:line="240" w:lineRule="auto"/>
      </w:pPr>
      <w:r>
        <w:separator/>
      </w:r>
    </w:p>
  </w:endnote>
  <w:endnote w:type="continuationSeparator" w:id="0">
    <w:p w14:paraId="68912F63" w14:textId="77777777" w:rsidR="00CE61FC" w:rsidRDefault="00CE61FC"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2F068D35" w:rsidR="00901CE9" w:rsidRPr="00901CE9" w:rsidRDefault="00981A3A" w:rsidP="0081346C">
    <w:pPr>
      <w:pStyle w:val="Footer"/>
    </w:pPr>
    <w:r>
      <w:t>16859b</w:t>
    </w:r>
    <w:r w:rsidR="008D699B" w:rsidRPr="0081346C">
      <w:t>-</w:t>
    </w:r>
    <w:r w:rsidR="009D1487">
      <w:t>020226</w:t>
    </w:r>
    <w:r>
      <w:t>-</w:t>
    </w:r>
    <w:r w:rsidR="008D699B" w:rsidRPr="0081346C">
      <w:t>v</w:t>
    </w:r>
    <w:r w:rsidR="009D1487">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7FFB9" w14:textId="77777777" w:rsidR="00CE61FC" w:rsidRDefault="00CE61FC" w:rsidP="00901CE9">
      <w:pPr>
        <w:spacing w:after="0" w:line="240" w:lineRule="auto"/>
      </w:pPr>
      <w:r>
        <w:separator/>
      </w:r>
    </w:p>
  </w:footnote>
  <w:footnote w:type="continuationSeparator" w:id="0">
    <w:p w14:paraId="0134BA6D" w14:textId="77777777" w:rsidR="00CE61FC" w:rsidRDefault="00CE61FC"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E719D" w14:textId="529A54E8" w:rsidR="00B622BF" w:rsidRDefault="00EF74E6" w:rsidP="00B622BF">
    <w:pPr>
      <w:pStyle w:val="Header"/>
      <w:jc w:val="center"/>
    </w:pPr>
    <w:r>
      <w:rPr>
        <w:noProof/>
      </w:rPr>
      <w:drawing>
        <wp:inline distT="0" distB="0" distL="0" distR="0" wp14:anchorId="05B82ABE" wp14:editId="585E313A">
          <wp:extent cx="2044700" cy="839944"/>
          <wp:effectExtent l="0" t="0" r="0" b="0"/>
          <wp:docPr id="1212150992" name="Picture 1" descr="Logo: Motorcyclists'' safety is everyone's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50992" name="Picture 1" descr="Logo: Motorcyclists'' safety is everyone's safety"/>
                  <pic:cNvPicPr/>
                </pic:nvPicPr>
                <pic:blipFill>
                  <a:blip r:embed="rId1">
                    <a:extLst>
                      <a:ext uri="{28A0092B-C50C-407E-A947-70E740481C1C}">
                        <a14:useLocalDpi xmlns:a14="http://schemas.microsoft.com/office/drawing/2010/main" val="0"/>
                      </a:ext>
                    </a:extLst>
                  </a:blip>
                  <a:stretch>
                    <a:fillRect/>
                  </a:stretch>
                </pic:blipFill>
                <pic:spPr>
                  <a:xfrm>
                    <a:off x="0" y="0"/>
                    <a:ext cx="2075431" cy="852568"/>
                  </a:xfrm>
                  <a:prstGeom prst="rect">
                    <a:avLst/>
                  </a:prstGeom>
                </pic:spPr>
              </pic:pic>
            </a:graphicData>
          </a:graphic>
        </wp:inline>
      </w:drawing>
    </w:r>
  </w:p>
  <w:p w14:paraId="5D50BC27" w14:textId="77777777" w:rsidR="007D3EC8" w:rsidRDefault="007D3EC8"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7E6D04"/>
    <w:multiLevelType w:val="hybridMultilevel"/>
    <w:tmpl w:val="22709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5"/>
  </w:num>
  <w:num w:numId="4" w16cid:durableId="2061977342">
    <w:abstractNumId w:val="4"/>
  </w:num>
  <w:num w:numId="5" w16cid:durableId="1539319178">
    <w:abstractNumId w:val="3"/>
  </w:num>
  <w:num w:numId="6" w16cid:durableId="13167648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0696A"/>
    <w:rsid w:val="00041C2A"/>
    <w:rsid w:val="00047E66"/>
    <w:rsid w:val="000560FC"/>
    <w:rsid w:val="00061A09"/>
    <w:rsid w:val="00063D78"/>
    <w:rsid w:val="000663F2"/>
    <w:rsid w:val="00073C2C"/>
    <w:rsid w:val="00083BE6"/>
    <w:rsid w:val="0009011E"/>
    <w:rsid w:val="00093945"/>
    <w:rsid w:val="000A6C81"/>
    <w:rsid w:val="000D21AF"/>
    <w:rsid w:val="000F078A"/>
    <w:rsid w:val="00100A2D"/>
    <w:rsid w:val="00107BD1"/>
    <w:rsid w:val="001148AE"/>
    <w:rsid w:val="0012035E"/>
    <w:rsid w:val="00124219"/>
    <w:rsid w:val="00126C6B"/>
    <w:rsid w:val="0014261F"/>
    <w:rsid w:val="00155E36"/>
    <w:rsid w:val="00161F42"/>
    <w:rsid w:val="00165995"/>
    <w:rsid w:val="00167F2B"/>
    <w:rsid w:val="001712C3"/>
    <w:rsid w:val="00177B48"/>
    <w:rsid w:val="00180E4F"/>
    <w:rsid w:val="00182C20"/>
    <w:rsid w:val="00182C32"/>
    <w:rsid w:val="0018320A"/>
    <w:rsid w:val="00183C21"/>
    <w:rsid w:val="00186F79"/>
    <w:rsid w:val="001914AA"/>
    <w:rsid w:val="001937F0"/>
    <w:rsid w:val="001947D1"/>
    <w:rsid w:val="001A158A"/>
    <w:rsid w:val="001A1C30"/>
    <w:rsid w:val="001A1C7B"/>
    <w:rsid w:val="001A673F"/>
    <w:rsid w:val="001B10FC"/>
    <w:rsid w:val="001B2032"/>
    <w:rsid w:val="001B2912"/>
    <w:rsid w:val="001C222B"/>
    <w:rsid w:val="001C30B8"/>
    <w:rsid w:val="001E692F"/>
    <w:rsid w:val="001F0607"/>
    <w:rsid w:val="001F5595"/>
    <w:rsid w:val="00205F4F"/>
    <w:rsid w:val="002116C9"/>
    <w:rsid w:val="0021528E"/>
    <w:rsid w:val="00230333"/>
    <w:rsid w:val="00233987"/>
    <w:rsid w:val="002372EC"/>
    <w:rsid w:val="0026181F"/>
    <w:rsid w:val="002728E8"/>
    <w:rsid w:val="00283627"/>
    <w:rsid w:val="002854A4"/>
    <w:rsid w:val="00295062"/>
    <w:rsid w:val="002A3151"/>
    <w:rsid w:val="002A4383"/>
    <w:rsid w:val="002A47DD"/>
    <w:rsid w:val="002A6AAF"/>
    <w:rsid w:val="002A78AF"/>
    <w:rsid w:val="002B4917"/>
    <w:rsid w:val="002B66C6"/>
    <w:rsid w:val="002C5FF8"/>
    <w:rsid w:val="002C65E9"/>
    <w:rsid w:val="002D4B3F"/>
    <w:rsid w:val="002D4EF3"/>
    <w:rsid w:val="002D550E"/>
    <w:rsid w:val="002E0ED7"/>
    <w:rsid w:val="002F2C19"/>
    <w:rsid w:val="002F662C"/>
    <w:rsid w:val="002F7B8F"/>
    <w:rsid w:val="00301453"/>
    <w:rsid w:val="003048E1"/>
    <w:rsid w:val="003147B9"/>
    <w:rsid w:val="0033125D"/>
    <w:rsid w:val="00343E03"/>
    <w:rsid w:val="00350C8E"/>
    <w:rsid w:val="00352A56"/>
    <w:rsid w:val="00354009"/>
    <w:rsid w:val="003572FD"/>
    <w:rsid w:val="0036004B"/>
    <w:rsid w:val="0038575C"/>
    <w:rsid w:val="003A736D"/>
    <w:rsid w:val="003B1CE1"/>
    <w:rsid w:val="003D198A"/>
    <w:rsid w:val="003D2D80"/>
    <w:rsid w:val="003F3BFE"/>
    <w:rsid w:val="003F4533"/>
    <w:rsid w:val="00407B72"/>
    <w:rsid w:val="00410177"/>
    <w:rsid w:val="004334E5"/>
    <w:rsid w:val="00443224"/>
    <w:rsid w:val="00443C2B"/>
    <w:rsid w:val="0044490E"/>
    <w:rsid w:val="004543F7"/>
    <w:rsid w:val="00457679"/>
    <w:rsid w:val="00457F82"/>
    <w:rsid w:val="00460F60"/>
    <w:rsid w:val="00463D8B"/>
    <w:rsid w:val="00463E16"/>
    <w:rsid w:val="00477CB1"/>
    <w:rsid w:val="00480458"/>
    <w:rsid w:val="00490450"/>
    <w:rsid w:val="004944B0"/>
    <w:rsid w:val="0049537A"/>
    <w:rsid w:val="004A0FF7"/>
    <w:rsid w:val="004A1965"/>
    <w:rsid w:val="004A3B66"/>
    <w:rsid w:val="004B2CE9"/>
    <w:rsid w:val="004B6A96"/>
    <w:rsid w:val="004C06B4"/>
    <w:rsid w:val="004D1EC0"/>
    <w:rsid w:val="004D21EE"/>
    <w:rsid w:val="004D703F"/>
    <w:rsid w:val="004D77A2"/>
    <w:rsid w:val="004E0E66"/>
    <w:rsid w:val="004E1C20"/>
    <w:rsid w:val="004F1007"/>
    <w:rsid w:val="004F7615"/>
    <w:rsid w:val="004F7E90"/>
    <w:rsid w:val="00500070"/>
    <w:rsid w:val="00504AA2"/>
    <w:rsid w:val="00510A80"/>
    <w:rsid w:val="00512BFB"/>
    <w:rsid w:val="00515528"/>
    <w:rsid w:val="00515EB3"/>
    <w:rsid w:val="005326CD"/>
    <w:rsid w:val="00535398"/>
    <w:rsid w:val="00537C7B"/>
    <w:rsid w:val="00540784"/>
    <w:rsid w:val="0054111D"/>
    <w:rsid w:val="005430D9"/>
    <w:rsid w:val="0054458C"/>
    <w:rsid w:val="00550936"/>
    <w:rsid w:val="00560E15"/>
    <w:rsid w:val="00565486"/>
    <w:rsid w:val="00567EA0"/>
    <w:rsid w:val="00576D5E"/>
    <w:rsid w:val="00590720"/>
    <w:rsid w:val="005A69DD"/>
    <w:rsid w:val="005B754B"/>
    <w:rsid w:val="005C3F96"/>
    <w:rsid w:val="005D1E7C"/>
    <w:rsid w:val="005D2855"/>
    <w:rsid w:val="005D59E1"/>
    <w:rsid w:val="005E032E"/>
    <w:rsid w:val="005E1C98"/>
    <w:rsid w:val="005E26DA"/>
    <w:rsid w:val="005E42DD"/>
    <w:rsid w:val="00603243"/>
    <w:rsid w:val="00604280"/>
    <w:rsid w:val="00614986"/>
    <w:rsid w:val="00616DF4"/>
    <w:rsid w:val="00622152"/>
    <w:rsid w:val="00625A39"/>
    <w:rsid w:val="00636AEB"/>
    <w:rsid w:val="006472C0"/>
    <w:rsid w:val="00647440"/>
    <w:rsid w:val="00652822"/>
    <w:rsid w:val="0065461D"/>
    <w:rsid w:val="0067003C"/>
    <w:rsid w:val="00672251"/>
    <w:rsid w:val="00673C85"/>
    <w:rsid w:val="006907E0"/>
    <w:rsid w:val="00690D2B"/>
    <w:rsid w:val="00697610"/>
    <w:rsid w:val="006A7CAF"/>
    <w:rsid w:val="006B1A40"/>
    <w:rsid w:val="006B2101"/>
    <w:rsid w:val="006D0E43"/>
    <w:rsid w:val="006D2183"/>
    <w:rsid w:val="006D3CC3"/>
    <w:rsid w:val="006E26BA"/>
    <w:rsid w:val="006E3594"/>
    <w:rsid w:val="00700963"/>
    <w:rsid w:val="00700A0D"/>
    <w:rsid w:val="00704907"/>
    <w:rsid w:val="00717ED5"/>
    <w:rsid w:val="007313BC"/>
    <w:rsid w:val="007370F8"/>
    <w:rsid w:val="007416DE"/>
    <w:rsid w:val="00741C55"/>
    <w:rsid w:val="00741DA1"/>
    <w:rsid w:val="007426F8"/>
    <w:rsid w:val="0075010B"/>
    <w:rsid w:val="00756875"/>
    <w:rsid w:val="00762A02"/>
    <w:rsid w:val="0077096D"/>
    <w:rsid w:val="007851D6"/>
    <w:rsid w:val="007866D0"/>
    <w:rsid w:val="0079454E"/>
    <w:rsid w:val="007969B7"/>
    <w:rsid w:val="007B0035"/>
    <w:rsid w:val="007B04C0"/>
    <w:rsid w:val="007B6C56"/>
    <w:rsid w:val="007C2723"/>
    <w:rsid w:val="007C3E86"/>
    <w:rsid w:val="007D0DEB"/>
    <w:rsid w:val="007D2D38"/>
    <w:rsid w:val="007D3EC8"/>
    <w:rsid w:val="007D4292"/>
    <w:rsid w:val="007D5238"/>
    <w:rsid w:val="007E025E"/>
    <w:rsid w:val="007F0F99"/>
    <w:rsid w:val="007F5239"/>
    <w:rsid w:val="007F78D6"/>
    <w:rsid w:val="008054C0"/>
    <w:rsid w:val="0081346C"/>
    <w:rsid w:val="00824066"/>
    <w:rsid w:val="008251C3"/>
    <w:rsid w:val="00830393"/>
    <w:rsid w:val="00830CC3"/>
    <w:rsid w:val="008331B9"/>
    <w:rsid w:val="00833521"/>
    <w:rsid w:val="00834FD7"/>
    <w:rsid w:val="008459C9"/>
    <w:rsid w:val="00852D69"/>
    <w:rsid w:val="00853C18"/>
    <w:rsid w:val="00862A45"/>
    <w:rsid w:val="00864D6F"/>
    <w:rsid w:val="00867AE3"/>
    <w:rsid w:val="0087209A"/>
    <w:rsid w:val="008914F8"/>
    <w:rsid w:val="0089365D"/>
    <w:rsid w:val="00895F72"/>
    <w:rsid w:val="008A5995"/>
    <w:rsid w:val="008A5EFC"/>
    <w:rsid w:val="008B0B27"/>
    <w:rsid w:val="008B34C2"/>
    <w:rsid w:val="008B6819"/>
    <w:rsid w:val="008B6C4C"/>
    <w:rsid w:val="008C017F"/>
    <w:rsid w:val="008C149B"/>
    <w:rsid w:val="008C157C"/>
    <w:rsid w:val="008C69C7"/>
    <w:rsid w:val="008C70EB"/>
    <w:rsid w:val="008D699B"/>
    <w:rsid w:val="008E038D"/>
    <w:rsid w:val="008F5054"/>
    <w:rsid w:val="008F6B54"/>
    <w:rsid w:val="008F76DF"/>
    <w:rsid w:val="00901CE9"/>
    <w:rsid w:val="00903F74"/>
    <w:rsid w:val="00905462"/>
    <w:rsid w:val="00907C38"/>
    <w:rsid w:val="00913685"/>
    <w:rsid w:val="00922427"/>
    <w:rsid w:val="0094496E"/>
    <w:rsid w:val="0095022F"/>
    <w:rsid w:val="00956A6E"/>
    <w:rsid w:val="00965DB9"/>
    <w:rsid w:val="00981A3A"/>
    <w:rsid w:val="00990501"/>
    <w:rsid w:val="009A0F98"/>
    <w:rsid w:val="009A2A7B"/>
    <w:rsid w:val="009A5F02"/>
    <w:rsid w:val="009B166F"/>
    <w:rsid w:val="009B71EE"/>
    <w:rsid w:val="009C0118"/>
    <w:rsid w:val="009C1DF5"/>
    <w:rsid w:val="009C3211"/>
    <w:rsid w:val="009C62E6"/>
    <w:rsid w:val="009C7C3F"/>
    <w:rsid w:val="009D1487"/>
    <w:rsid w:val="009E3F3A"/>
    <w:rsid w:val="009E5198"/>
    <w:rsid w:val="009F2D36"/>
    <w:rsid w:val="009F3460"/>
    <w:rsid w:val="00A015E5"/>
    <w:rsid w:val="00A07E49"/>
    <w:rsid w:val="00A123DA"/>
    <w:rsid w:val="00A14DB6"/>
    <w:rsid w:val="00A17E51"/>
    <w:rsid w:val="00A209DF"/>
    <w:rsid w:val="00A337FF"/>
    <w:rsid w:val="00A345FE"/>
    <w:rsid w:val="00A40606"/>
    <w:rsid w:val="00A45633"/>
    <w:rsid w:val="00A46F85"/>
    <w:rsid w:val="00A519A9"/>
    <w:rsid w:val="00A60C42"/>
    <w:rsid w:val="00A77193"/>
    <w:rsid w:val="00A80AFB"/>
    <w:rsid w:val="00A8486C"/>
    <w:rsid w:val="00A90A9E"/>
    <w:rsid w:val="00A96D7C"/>
    <w:rsid w:val="00AA106A"/>
    <w:rsid w:val="00AA1E74"/>
    <w:rsid w:val="00AA3860"/>
    <w:rsid w:val="00AB6E41"/>
    <w:rsid w:val="00AD1B3E"/>
    <w:rsid w:val="00AD3AFD"/>
    <w:rsid w:val="00AD3B89"/>
    <w:rsid w:val="00AE3DBD"/>
    <w:rsid w:val="00AF4148"/>
    <w:rsid w:val="00AF5068"/>
    <w:rsid w:val="00B101C7"/>
    <w:rsid w:val="00B2048E"/>
    <w:rsid w:val="00B24A7B"/>
    <w:rsid w:val="00B278ED"/>
    <w:rsid w:val="00B331E3"/>
    <w:rsid w:val="00B4294C"/>
    <w:rsid w:val="00B46295"/>
    <w:rsid w:val="00B622BF"/>
    <w:rsid w:val="00B63986"/>
    <w:rsid w:val="00B7210D"/>
    <w:rsid w:val="00B7297B"/>
    <w:rsid w:val="00B8192C"/>
    <w:rsid w:val="00B9273B"/>
    <w:rsid w:val="00B9360F"/>
    <w:rsid w:val="00B954B9"/>
    <w:rsid w:val="00B9686E"/>
    <w:rsid w:val="00B97661"/>
    <w:rsid w:val="00BB0108"/>
    <w:rsid w:val="00BB1112"/>
    <w:rsid w:val="00BB1995"/>
    <w:rsid w:val="00BB69DC"/>
    <w:rsid w:val="00BC1EC6"/>
    <w:rsid w:val="00BD741D"/>
    <w:rsid w:val="00BF0673"/>
    <w:rsid w:val="00BF2733"/>
    <w:rsid w:val="00C012C8"/>
    <w:rsid w:val="00C0167F"/>
    <w:rsid w:val="00C031B3"/>
    <w:rsid w:val="00C15795"/>
    <w:rsid w:val="00C43841"/>
    <w:rsid w:val="00C51059"/>
    <w:rsid w:val="00C5233B"/>
    <w:rsid w:val="00C52DC2"/>
    <w:rsid w:val="00C52F03"/>
    <w:rsid w:val="00C55758"/>
    <w:rsid w:val="00C64E8A"/>
    <w:rsid w:val="00C65274"/>
    <w:rsid w:val="00C77F17"/>
    <w:rsid w:val="00C845E0"/>
    <w:rsid w:val="00C927F8"/>
    <w:rsid w:val="00C97509"/>
    <w:rsid w:val="00CA1A42"/>
    <w:rsid w:val="00CA614C"/>
    <w:rsid w:val="00CA6BC5"/>
    <w:rsid w:val="00CA7F0F"/>
    <w:rsid w:val="00CB0908"/>
    <w:rsid w:val="00CB1495"/>
    <w:rsid w:val="00CB4E3B"/>
    <w:rsid w:val="00CC2F66"/>
    <w:rsid w:val="00CC5909"/>
    <w:rsid w:val="00CC63FD"/>
    <w:rsid w:val="00CD4116"/>
    <w:rsid w:val="00CD4156"/>
    <w:rsid w:val="00CE61FC"/>
    <w:rsid w:val="00CE7F96"/>
    <w:rsid w:val="00D001D9"/>
    <w:rsid w:val="00D00BA3"/>
    <w:rsid w:val="00D07B27"/>
    <w:rsid w:val="00D11077"/>
    <w:rsid w:val="00D1399D"/>
    <w:rsid w:val="00D3792F"/>
    <w:rsid w:val="00D407D1"/>
    <w:rsid w:val="00D55119"/>
    <w:rsid w:val="00D565CC"/>
    <w:rsid w:val="00D92FE1"/>
    <w:rsid w:val="00D97BF9"/>
    <w:rsid w:val="00DC49E3"/>
    <w:rsid w:val="00DD4A9B"/>
    <w:rsid w:val="00DD6425"/>
    <w:rsid w:val="00DD7EC4"/>
    <w:rsid w:val="00DE2078"/>
    <w:rsid w:val="00DE4EF2"/>
    <w:rsid w:val="00DF4907"/>
    <w:rsid w:val="00DF4ACF"/>
    <w:rsid w:val="00E043FE"/>
    <w:rsid w:val="00E10A4E"/>
    <w:rsid w:val="00E10E17"/>
    <w:rsid w:val="00E14CE6"/>
    <w:rsid w:val="00E27CB5"/>
    <w:rsid w:val="00E31AC0"/>
    <w:rsid w:val="00E33C78"/>
    <w:rsid w:val="00E3503A"/>
    <w:rsid w:val="00E53298"/>
    <w:rsid w:val="00E53BEF"/>
    <w:rsid w:val="00E53ECB"/>
    <w:rsid w:val="00E54203"/>
    <w:rsid w:val="00E5555D"/>
    <w:rsid w:val="00E57A0C"/>
    <w:rsid w:val="00E61E96"/>
    <w:rsid w:val="00E66800"/>
    <w:rsid w:val="00E746E2"/>
    <w:rsid w:val="00EA15E0"/>
    <w:rsid w:val="00EA607D"/>
    <w:rsid w:val="00EB5F7D"/>
    <w:rsid w:val="00EC20F5"/>
    <w:rsid w:val="00EF50E8"/>
    <w:rsid w:val="00EF6AC1"/>
    <w:rsid w:val="00EF74E6"/>
    <w:rsid w:val="00F00CD9"/>
    <w:rsid w:val="00F01171"/>
    <w:rsid w:val="00F02D84"/>
    <w:rsid w:val="00F13512"/>
    <w:rsid w:val="00F21C7C"/>
    <w:rsid w:val="00F41EC0"/>
    <w:rsid w:val="00F42098"/>
    <w:rsid w:val="00F44D49"/>
    <w:rsid w:val="00F47C5C"/>
    <w:rsid w:val="00F53A22"/>
    <w:rsid w:val="00F55C51"/>
    <w:rsid w:val="00F7326D"/>
    <w:rsid w:val="00F76DF7"/>
    <w:rsid w:val="00F81384"/>
    <w:rsid w:val="00F8176D"/>
    <w:rsid w:val="00F91B0C"/>
    <w:rsid w:val="00F92466"/>
    <w:rsid w:val="00F9290F"/>
    <w:rsid w:val="00F935FE"/>
    <w:rsid w:val="00FA0548"/>
    <w:rsid w:val="00FB2117"/>
    <w:rsid w:val="00FB2798"/>
    <w:rsid w:val="00FC0A9E"/>
    <w:rsid w:val="00FC12B4"/>
    <w:rsid w:val="00FC6F65"/>
    <w:rsid w:val="00FD5C31"/>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paragraph" w:styleId="NormalWeb">
    <w:name w:val="Normal (Web)"/>
    <w:basedOn w:val="Normal"/>
    <w:uiPriority w:val="99"/>
    <w:unhideWhenUsed/>
    <w:rsid w:val="001712C3"/>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41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motor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htsa.gov/motorcycle-safety/choose-right-motorcycle-helmet"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Motorcyclist's Safety Is Everyone's Safety - News Release</vt:lpstr>
    </vt:vector>
  </TitlesOfParts>
  <Company>DOT</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Motorcyclist's Safety Is Everyone's Safety - News Release</dc:title>
  <dc:subject/>
  <dc:creator>Author</dc:creator>
  <cp:keywords>NHTSA, motorcycles</cp:keywords>
  <dc:description/>
  <cp:lastModifiedBy>Author</cp:lastModifiedBy>
  <cp:revision>2</cp:revision>
  <dcterms:created xsi:type="dcterms:W3CDTF">2026-02-02T14:08:00Z</dcterms:created>
  <dcterms:modified xsi:type="dcterms:W3CDTF">2026-02-02T14:08:00Z</dcterms:modified>
</cp:coreProperties>
</file>