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F449" w14:textId="5003205B" w:rsidR="0002183E" w:rsidRPr="001E2F0A" w:rsidRDefault="00C578F3" w:rsidP="0002183E">
      <w:pPr>
        <w:pStyle w:val="Heading2"/>
        <w:jc w:val="center"/>
        <w:rPr>
          <w:rFonts w:ascii="Rockwell" w:hAnsi="Rockwell"/>
          <w:kern w:val="0"/>
          <w:sz w:val="28"/>
          <w:lang w:val="es-US"/>
          <w14:ligatures w14:val="none"/>
        </w:rPr>
      </w:pPr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Prevención del Golpe de Calor (</w:t>
      </w:r>
      <w:proofErr w:type="spellStart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Heatstroke</w:t>
      </w:r>
      <w:proofErr w:type="spellEnd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)</w:t>
      </w:r>
    </w:p>
    <w:p w14:paraId="112AC5F3" w14:textId="4C7B6D3F" w:rsidR="0002183E" w:rsidRPr="00CF1E17" w:rsidRDefault="0002183E" w:rsidP="0002183E">
      <w:pPr>
        <w:pStyle w:val="Heading2"/>
        <w:jc w:val="center"/>
        <w:rPr>
          <w:rFonts w:ascii="Rockwell" w:hAnsi="Rockwell"/>
          <w:sz w:val="28"/>
          <w:lang w:val="es-US"/>
        </w:rPr>
      </w:pPr>
      <w:commentRangeStart w:id="0"/>
      <w:r w:rsidRPr="00CF1E17">
        <w:rPr>
          <w:rFonts w:ascii="Rockwell" w:hAnsi="Rockwell"/>
          <w:sz w:val="28"/>
          <w:lang w:val="es-US"/>
        </w:rPr>
        <w:t>Facebook, X, Instagram</w:t>
      </w:r>
      <w:commentRangeEnd w:id="0"/>
      <w:r w:rsidRPr="0002183E">
        <w:rPr>
          <w:rStyle w:val="CommentReference"/>
          <w:rFonts w:ascii="Rockwell" w:hAnsi="Rockwell"/>
          <w:sz w:val="28"/>
          <w:szCs w:val="28"/>
        </w:rPr>
        <w:commentReference w:id="0"/>
      </w:r>
    </w:p>
    <w:p w14:paraId="06351D9F" w14:textId="3201DC37" w:rsidR="00031B95" w:rsidRPr="00CF1E17" w:rsidRDefault="00031B95" w:rsidP="00031B95">
      <w:pPr>
        <w:ind w:firstLine="360"/>
        <w:jc w:val="center"/>
        <w:rPr>
          <w:rFonts w:ascii="Trebuchet MS" w:hAnsi="Trebuchet MS"/>
          <w:lang w:val="es-US"/>
        </w:rPr>
      </w:pPr>
      <w:r w:rsidRPr="00CF1E17">
        <w:rPr>
          <w:rFonts w:ascii="Trebuchet MS" w:hAnsi="Trebuchet MS"/>
          <w:lang w:val="es-US"/>
        </w:rPr>
        <w:t>Al publicar en X e Instagram, agrega #LosGolpesDeCalorMatan en los mensajes a continuación para facilitar el seguimiento del contenido relacionado con este tema.</w:t>
      </w:r>
    </w:p>
    <w:p w14:paraId="0307FCDA" w14:textId="77777777" w:rsidR="00031B95" w:rsidRPr="00CF1E17" w:rsidRDefault="00031B95" w:rsidP="0002183E">
      <w:pPr>
        <w:ind w:firstLine="360"/>
        <w:jc w:val="center"/>
        <w:rPr>
          <w:rFonts w:ascii="Trebuchet MS" w:hAnsi="Trebuchet MS"/>
          <w:lang w:val="es-US"/>
        </w:rPr>
      </w:pPr>
    </w:p>
    <w:p w14:paraId="1EE575B9" w14:textId="10D0A312" w:rsidR="001806E6" w:rsidRPr="001806E6" w:rsidRDefault="001806E6" w:rsidP="001806E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806E6">
        <w:rPr>
          <w:rFonts w:ascii="Arial" w:hAnsi="Arial" w:cs="Arial"/>
        </w:rPr>
        <w:t xml:space="preserve">La </w:t>
      </w:r>
      <w:proofErr w:type="spellStart"/>
      <w:r w:rsidRPr="001806E6">
        <w:rPr>
          <w:rFonts w:ascii="Arial" w:hAnsi="Arial" w:cs="Arial"/>
        </w:rPr>
        <w:t>vida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está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llena</w:t>
      </w:r>
      <w:proofErr w:type="spellEnd"/>
      <w:r w:rsidRPr="001806E6">
        <w:rPr>
          <w:rFonts w:ascii="Arial" w:hAnsi="Arial" w:cs="Arial"/>
        </w:rPr>
        <w:t xml:space="preserve"> de </w:t>
      </w:r>
      <w:proofErr w:type="spellStart"/>
      <w:r w:rsidRPr="001806E6">
        <w:rPr>
          <w:rFonts w:ascii="Arial" w:hAnsi="Arial" w:cs="Arial"/>
        </w:rPr>
        <w:t>distracciones</w:t>
      </w:r>
      <w:proofErr w:type="spellEnd"/>
      <w:r w:rsidRPr="001806E6">
        <w:rPr>
          <w:rFonts w:ascii="Arial" w:hAnsi="Arial" w:cs="Arial"/>
        </w:rPr>
        <w:t xml:space="preserve">. Por </w:t>
      </w:r>
      <w:proofErr w:type="spellStart"/>
      <w:r w:rsidRPr="001806E6">
        <w:rPr>
          <w:rFonts w:ascii="Arial" w:hAnsi="Arial" w:cs="Arial"/>
        </w:rPr>
        <w:t>eso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compartimos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este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mensaje</w:t>
      </w:r>
      <w:proofErr w:type="spellEnd"/>
      <w:r w:rsidRPr="001806E6">
        <w:rPr>
          <w:rFonts w:ascii="Arial" w:hAnsi="Arial" w:cs="Arial"/>
        </w:rPr>
        <w:t xml:space="preserve">: Para. Mira. Cierra. </w:t>
      </w:r>
      <w:proofErr w:type="spellStart"/>
      <w:r w:rsidRPr="001806E6">
        <w:rPr>
          <w:rFonts w:ascii="Arial" w:hAnsi="Arial" w:cs="Arial"/>
        </w:rPr>
        <w:t>cada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vez</w:t>
      </w:r>
      <w:proofErr w:type="spellEnd"/>
      <w:r w:rsidRPr="001806E6">
        <w:rPr>
          <w:rFonts w:ascii="Arial" w:hAnsi="Arial" w:cs="Arial"/>
        </w:rPr>
        <w:t xml:space="preserve"> que </w:t>
      </w:r>
      <w:proofErr w:type="spellStart"/>
      <w:r w:rsidRPr="001806E6">
        <w:rPr>
          <w:rFonts w:ascii="Arial" w:hAnsi="Arial" w:cs="Arial"/>
        </w:rPr>
        <w:t>salgas</w:t>
      </w:r>
      <w:proofErr w:type="spellEnd"/>
      <w:r w:rsidRPr="001806E6">
        <w:rPr>
          <w:rFonts w:ascii="Arial" w:hAnsi="Arial" w:cs="Arial"/>
        </w:rPr>
        <w:t xml:space="preserve"> de </w:t>
      </w:r>
      <w:proofErr w:type="spellStart"/>
      <w:r w:rsidRPr="001806E6">
        <w:rPr>
          <w:rFonts w:ascii="Arial" w:hAnsi="Arial" w:cs="Arial"/>
        </w:rPr>
        <w:t>tu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vehículo</w:t>
      </w:r>
      <w:proofErr w:type="spellEnd"/>
      <w:r w:rsidRPr="001806E6">
        <w:rPr>
          <w:rFonts w:ascii="Arial" w:hAnsi="Arial" w:cs="Arial"/>
        </w:rPr>
        <w:t>.</w:t>
      </w:r>
    </w:p>
    <w:p w14:paraId="7FF8AFCD" w14:textId="77777777" w:rsidR="001806E6" w:rsidRDefault="001806E6" w:rsidP="001806E6">
      <w:pPr>
        <w:pStyle w:val="ListParagraph"/>
        <w:rPr>
          <w:rFonts w:ascii="Arial" w:hAnsi="Arial" w:cs="Arial"/>
        </w:rPr>
      </w:pPr>
    </w:p>
    <w:p w14:paraId="63E1EF7B" w14:textId="061C1FB2" w:rsidR="001806E6" w:rsidRPr="001806E6" w:rsidRDefault="001806E6" w:rsidP="001806E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806E6">
        <w:rPr>
          <w:rFonts w:ascii="Arial" w:hAnsi="Arial" w:cs="Arial"/>
        </w:rPr>
        <w:t xml:space="preserve">Las </w:t>
      </w:r>
      <w:proofErr w:type="spellStart"/>
      <w:r w:rsidRPr="001806E6">
        <w:rPr>
          <w:rFonts w:ascii="Arial" w:hAnsi="Arial" w:cs="Arial"/>
        </w:rPr>
        <w:t>rutinas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cambian</w:t>
      </w:r>
      <w:proofErr w:type="spellEnd"/>
      <w:r w:rsidRPr="001806E6">
        <w:rPr>
          <w:rFonts w:ascii="Arial" w:hAnsi="Arial" w:cs="Arial"/>
        </w:rPr>
        <w:t xml:space="preserve">, </w:t>
      </w:r>
      <w:proofErr w:type="spellStart"/>
      <w:r w:rsidRPr="001806E6">
        <w:rPr>
          <w:rFonts w:ascii="Arial" w:hAnsi="Arial" w:cs="Arial"/>
        </w:rPr>
        <w:t>los</w:t>
      </w:r>
      <w:proofErr w:type="spellEnd"/>
      <w:r w:rsidRPr="001806E6">
        <w:rPr>
          <w:rFonts w:ascii="Arial" w:hAnsi="Arial" w:cs="Arial"/>
        </w:rPr>
        <w:t xml:space="preserve"> días se </w:t>
      </w:r>
      <w:proofErr w:type="spellStart"/>
      <w:r w:rsidRPr="001806E6">
        <w:rPr>
          <w:rFonts w:ascii="Arial" w:hAnsi="Arial" w:cs="Arial"/>
        </w:rPr>
        <w:t>complican</w:t>
      </w:r>
      <w:proofErr w:type="spellEnd"/>
      <w:r w:rsidRPr="001806E6">
        <w:rPr>
          <w:rFonts w:ascii="Arial" w:hAnsi="Arial" w:cs="Arial"/>
        </w:rPr>
        <w:t xml:space="preserve"> y las </w:t>
      </w:r>
      <w:proofErr w:type="spellStart"/>
      <w:r w:rsidRPr="001806E6">
        <w:rPr>
          <w:rFonts w:ascii="Arial" w:hAnsi="Arial" w:cs="Arial"/>
        </w:rPr>
        <w:t>necesidades</w:t>
      </w:r>
      <w:proofErr w:type="spellEnd"/>
      <w:r w:rsidRPr="001806E6">
        <w:rPr>
          <w:rFonts w:ascii="Arial" w:hAnsi="Arial" w:cs="Arial"/>
        </w:rPr>
        <w:t xml:space="preserve"> de </w:t>
      </w:r>
      <w:proofErr w:type="spellStart"/>
      <w:r w:rsidRPr="001806E6">
        <w:rPr>
          <w:rFonts w:ascii="Arial" w:hAnsi="Arial" w:cs="Arial"/>
        </w:rPr>
        <w:t>los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niños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suelen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variar</w:t>
      </w:r>
      <w:proofErr w:type="spellEnd"/>
      <w:r w:rsidRPr="001806E6">
        <w:rPr>
          <w:rFonts w:ascii="Arial" w:hAnsi="Arial" w:cs="Arial"/>
        </w:rPr>
        <w:t xml:space="preserve">. Sin </w:t>
      </w:r>
      <w:proofErr w:type="spellStart"/>
      <w:r w:rsidRPr="001806E6">
        <w:rPr>
          <w:rFonts w:ascii="Arial" w:hAnsi="Arial" w:cs="Arial"/>
        </w:rPr>
        <w:t>importar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cuánto</w:t>
      </w:r>
      <w:proofErr w:type="spellEnd"/>
      <w:r w:rsidRPr="001806E6">
        <w:rPr>
          <w:rFonts w:ascii="Arial" w:hAnsi="Arial" w:cs="Arial"/>
        </w:rPr>
        <w:t xml:space="preserve"> se </w:t>
      </w:r>
      <w:proofErr w:type="spellStart"/>
      <w:r w:rsidRPr="001806E6">
        <w:rPr>
          <w:rFonts w:ascii="Arial" w:hAnsi="Arial" w:cs="Arial"/>
        </w:rPr>
        <w:t>complique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el</w:t>
      </w:r>
      <w:proofErr w:type="spellEnd"/>
      <w:r w:rsidRPr="001806E6">
        <w:rPr>
          <w:rFonts w:ascii="Arial" w:hAnsi="Arial" w:cs="Arial"/>
        </w:rPr>
        <w:t xml:space="preserve"> día, </w:t>
      </w:r>
      <w:proofErr w:type="spellStart"/>
      <w:r w:rsidRPr="001806E6">
        <w:rPr>
          <w:rFonts w:ascii="Arial" w:hAnsi="Arial" w:cs="Arial"/>
        </w:rPr>
        <w:t>nunca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dejes</w:t>
      </w:r>
      <w:proofErr w:type="spellEnd"/>
      <w:r w:rsidRPr="001806E6">
        <w:rPr>
          <w:rFonts w:ascii="Arial" w:hAnsi="Arial" w:cs="Arial"/>
        </w:rPr>
        <w:t xml:space="preserve"> a </w:t>
      </w:r>
      <w:proofErr w:type="spellStart"/>
      <w:r w:rsidRPr="001806E6">
        <w:rPr>
          <w:rFonts w:ascii="Arial" w:hAnsi="Arial" w:cs="Arial"/>
        </w:rPr>
        <w:t>tu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hijo</w:t>
      </w:r>
      <w:proofErr w:type="spellEnd"/>
      <w:r w:rsidRPr="001806E6">
        <w:rPr>
          <w:rFonts w:ascii="Arial" w:hAnsi="Arial" w:cs="Arial"/>
        </w:rPr>
        <w:t xml:space="preserve"> solo en </w:t>
      </w:r>
      <w:proofErr w:type="spellStart"/>
      <w:r w:rsidRPr="001806E6">
        <w:rPr>
          <w:rFonts w:ascii="Arial" w:hAnsi="Arial" w:cs="Arial"/>
        </w:rPr>
        <w:t>el</w:t>
      </w:r>
      <w:proofErr w:type="spellEnd"/>
      <w:r w:rsidRPr="001806E6">
        <w:rPr>
          <w:rFonts w:ascii="Arial" w:hAnsi="Arial" w:cs="Arial"/>
        </w:rPr>
        <w:t xml:space="preserve"> auto, </w:t>
      </w:r>
      <w:proofErr w:type="spellStart"/>
      <w:r w:rsidRPr="001806E6">
        <w:rPr>
          <w:rFonts w:ascii="Arial" w:hAnsi="Arial" w:cs="Arial"/>
        </w:rPr>
        <w:t>ni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siquiera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por</w:t>
      </w:r>
      <w:proofErr w:type="spellEnd"/>
      <w:r w:rsidRPr="001806E6">
        <w:rPr>
          <w:rFonts w:ascii="Arial" w:hAnsi="Arial" w:cs="Arial"/>
        </w:rPr>
        <w:t xml:space="preserve"> un </w:t>
      </w:r>
      <w:proofErr w:type="spellStart"/>
      <w:r w:rsidRPr="001806E6">
        <w:rPr>
          <w:rFonts w:ascii="Arial" w:hAnsi="Arial" w:cs="Arial"/>
        </w:rPr>
        <w:t>minuto</w:t>
      </w:r>
      <w:proofErr w:type="spellEnd"/>
      <w:r w:rsidRPr="001806E6">
        <w:rPr>
          <w:rFonts w:ascii="Arial" w:hAnsi="Arial" w:cs="Arial"/>
        </w:rPr>
        <w:t>.</w:t>
      </w:r>
    </w:p>
    <w:p w14:paraId="6710AF26" w14:textId="77777777" w:rsidR="001806E6" w:rsidRDefault="001806E6" w:rsidP="001806E6">
      <w:pPr>
        <w:pStyle w:val="ListParagraph"/>
        <w:rPr>
          <w:rFonts w:ascii="Arial" w:hAnsi="Arial" w:cs="Arial"/>
        </w:rPr>
      </w:pPr>
    </w:p>
    <w:p w14:paraId="6DAD2124" w14:textId="0B661A6E" w:rsidR="001806E6" w:rsidRPr="001806E6" w:rsidRDefault="001806E6" w:rsidP="001806E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1806E6">
        <w:rPr>
          <w:rFonts w:ascii="Arial" w:hAnsi="Arial" w:cs="Arial"/>
        </w:rPr>
        <w:t>Dejar</w:t>
      </w:r>
      <w:proofErr w:type="spellEnd"/>
      <w:r w:rsidRPr="001806E6">
        <w:rPr>
          <w:rFonts w:ascii="Arial" w:hAnsi="Arial" w:cs="Arial"/>
        </w:rPr>
        <w:t xml:space="preserve"> solo a un </w:t>
      </w:r>
      <w:proofErr w:type="spellStart"/>
      <w:r w:rsidRPr="001806E6">
        <w:rPr>
          <w:rFonts w:ascii="Arial" w:hAnsi="Arial" w:cs="Arial"/>
        </w:rPr>
        <w:t>niño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dentro</w:t>
      </w:r>
      <w:proofErr w:type="spellEnd"/>
      <w:r w:rsidRPr="001806E6">
        <w:rPr>
          <w:rFonts w:ascii="Arial" w:hAnsi="Arial" w:cs="Arial"/>
        </w:rPr>
        <w:t xml:space="preserve"> de un </w:t>
      </w:r>
      <w:proofErr w:type="spellStart"/>
      <w:r w:rsidRPr="001806E6">
        <w:rPr>
          <w:rFonts w:ascii="Arial" w:hAnsi="Arial" w:cs="Arial"/>
        </w:rPr>
        <w:t>vehículo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nunca</w:t>
      </w:r>
      <w:proofErr w:type="spellEnd"/>
      <w:r w:rsidRPr="001806E6">
        <w:rPr>
          <w:rFonts w:ascii="Arial" w:hAnsi="Arial" w:cs="Arial"/>
        </w:rPr>
        <w:t xml:space="preserve"> es </w:t>
      </w:r>
      <w:proofErr w:type="spellStart"/>
      <w:r w:rsidRPr="001806E6">
        <w:rPr>
          <w:rFonts w:ascii="Arial" w:hAnsi="Arial" w:cs="Arial"/>
        </w:rPr>
        <w:t>una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opción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segura</w:t>
      </w:r>
      <w:proofErr w:type="spellEnd"/>
      <w:r w:rsidRPr="001806E6">
        <w:rPr>
          <w:rFonts w:ascii="Arial" w:hAnsi="Arial" w:cs="Arial"/>
        </w:rPr>
        <w:t xml:space="preserve">. </w:t>
      </w:r>
      <w:proofErr w:type="spellStart"/>
      <w:r w:rsidRPr="001806E6">
        <w:rPr>
          <w:rFonts w:ascii="Arial" w:hAnsi="Arial" w:cs="Arial"/>
        </w:rPr>
        <w:t>Lleva</w:t>
      </w:r>
      <w:proofErr w:type="spellEnd"/>
      <w:r w:rsidRPr="001806E6">
        <w:rPr>
          <w:rFonts w:ascii="Arial" w:hAnsi="Arial" w:cs="Arial"/>
        </w:rPr>
        <w:t xml:space="preserve"> a </w:t>
      </w:r>
      <w:proofErr w:type="spellStart"/>
      <w:r w:rsidRPr="001806E6">
        <w:rPr>
          <w:rFonts w:ascii="Arial" w:hAnsi="Arial" w:cs="Arial"/>
        </w:rPr>
        <w:t>tus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hijos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contigo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siempre</w:t>
      </w:r>
      <w:proofErr w:type="spellEnd"/>
      <w:r w:rsidRPr="001806E6">
        <w:rPr>
          <w:rFonts w:ascii="Arial" w:hAnsi="Arial" w:cs="Arial"/>
        </w:rPr>
        <w:t xml:space="preserve"> al </w:t>
      </w:r>
      <w:proofErr w:type="spellStart"/>
      <w:r w:rsidRPr="001806E6">
        <w:rPr>
          <w:rFonts w:ascii="Arial" w:hAnsi="Arial" w:cs="Arial"/>
        </w:rPr>
        <w:t>salir</w:t>
      </w:r>
      <w:proofErr w:type="spellEnd"/>
      <w:r w:rsidRPr="001806E6">
        <w:rPr>
          <w:rFonts w:ascii="Arial" w:hAnsi="Arial" w:cs="Arial"/>
        </w:rPr>
        <w:t xml:space="preserve"> del </w:t>
      </w:r>
      <w:proofErr w:type="spellStart"/>
      <w:r w:rsidRPr="001806E6">
        <w:rPr>
          <w:rFonts w:ascii="Arial" w:hAnsi="Arial" w:cs="Arial"/>
        </w:rPr>
        <w:t>vehículo</w:t>
      </w:r>
      <w:proofErr w:type="spellEnd"/>
      <w:r w:rsidRPr="001806E6">
        <w:rPr>
          <w:rFonts w:ascii="Arial" w:hAnsi="Arial" w:cs="Arial"/>
        </w:rPr>
        <w:t xml:space="preserve"> para </w:t>
      </w:r>
      <w:proofErr w:type="spellStart"/>
      <w:r w:rsidRPr="001806E6">
        <w:rPr>
          <w:rFonts w:ascii="Arial" w:hAnsi="Arial" w:cs="Arial"/>
        </w:rPr>
        <w:t>evitar</w:t>
      </w:r>
      <w:proofErr w:type="spellEnd"/>
      <w:r w:rsidRPr="001806E6">
        <w:rPr>
          <w:rFonts w:ascii="Arial" w:hAnsi="Arial" w:cs="Arial"/>
        </w:rPr>
        <w:t xml:space="preserve"> que </w:t>
      </w:r>
      <w:proofErr w:type="spellStart"/>
      <w:r w:rsidRPr="001806E6">
        <w:rPr>
          <w:rFonts w:ascii="Arial" w:hAnsi="Arial" w:cs="Arial"/>
        </w:rPr>
        <w:t>puedan</w:t>
      </w:r>
      <w:proofErr w:type="spellEnd"/>
      <w:r w:rsidRPr="001806E6">
        <w:rPr>
          <w:rFonts w:ascii="Arial" w:hAnsi="Arial" w:cs="Arial"/>
        </w:rPr>
        <w:t xml:space="preserve"> </w:t>
      </w:r>
      <w:proofErr w:type="spellStart"/>
      <w:r w:rsidRPr="001806E6">
        <w:rPr>
          <w:rFonts w:ascii="Arial" w:hAnsi="Arial" w:cs="Arial"/>
        </w:rPr>
        <w:t>sufrir</w:t>
      </w:r>
      <w:proofErr w:type="spellEnd"/>
      <w:r w:rsidRPr="001806E6">
        <w:rPr>
          <w:rFonts w:ascii="Arial" w:hAnsi="Arial" w:cs="Arial"/>
        </w:rPr>
        <w:t xml:space="preserve"> un golpe de </w:t>
      </w:r>
      <w:proofErr w:type="spellStart"/>
      <w:r w:rsidRPr="001806E6">
        <w:rPr>
          <w:rFonts w:ascii="Arial" w:hAnsi="Arial" w:cs="Arial"/>
        </w:rPr>
        <w:t>calor</w:t>
      </w:r>
      <w:proofErr w:type="spellEnd"/>
      <w:r w:rsidRPr="001806E6">
        <w:rPr>
          <w:rFonts w:ascii="Arial" w:hAnsi="Arial" w:cs="Arial"/>
        </w:rPr>
        <w:t>.</w:t>
      </w:r>
    </w:p>
    <w:p w14:paraId="1F254DC5" w14:textId="27039D85" w:rsidR="00C0167F" w:rsidRPr="00B457DA" w:rsidRDefault="00C0167F" w:rsidP="0002183E">
      <w:pPr>
        <w:rPr>
          <w:lang w:val="es-US"/>
        </w:rPr>
      </w:pPr>
    </w:p>
    <w:sectPr w:rsidR="00C0167F" w:rsidRPr="00B457DA" w:rsidSect="00540784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839800B" w14:textId="77777777" w:rsidR="0002183E" w:rsidRDefault="0002183E" w:rsidP="0002183E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4D2CA66" w14:textId="77777777" w:rsidR="0002183E" w:rsidRDefault="0002183E" w:rsidP="0002183E">
      <w:pPr>
        <w:pStyle w:val="CommentText"/>
      </w:pPr>
      <w:hyperlink r:id="rId1" w:history="1">
        <w:r w:rsidRPr="00ED700A">
          <w:rPr>
            <w:rStyle w:val="Hyperlink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2CA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2CA66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8EE3" w14:textId="77777777" w:rsidR="00293D9A" w:rsidRDefault="00293D9A" w:rsidP="00901CE9">
      <w:r>
        <w:separator/>
      </w:r>
    </w:p>
  </w:endnote>
  <w:endnote w:type="continuationSeparator" w:id="0">
    <w:p w14:paraId="7F58AD3F" w14:textId="77777777" w:rsidR="00293D9A" w:rsidRDefault="00293D9A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69E5" w14:textId="117E415D" w:rsidR="008D699B" w:rsidRPr="0081346C" w:rsidRDefault="00E06567" w:rsidP="0081346C">
    <w:pPr>
      <w:pStyle w:val="Footer"/>
    </w:pPr>
    <w:r>
      <w:t>16858</w:t>
    </w:r>
    <w:r w:rsidR="008D699B" w:rsidRPr="0081346C">
      <w:t>-</w:t>
    </w:r>
    <w:r w:rsidR="00A30112">
      <w:t>021826</w:t>
    </w:r>
    <w:r w:rsidR="002E0EB0">
      <w:t>-v</w:t>
    </w:r>
    <w:r w:rsidR="00A30112">
      <w:t>3</w:t>
    </w:r>
  </w:p>
  <w:p w14:paraId="46C0DDEF" w14:textId="7FC55A20" w:rsidR="00901CE9" w:rsidRPr="00901CE9" w:rsidRDefault="00901CE9" w:rsidP="0081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CBD4" w14:textId="77777777" w:rsidR="00293D9A" w:rsidRDefault="00293D9A" w:rsidP="00901CE9">
      <w:r>
        <w:separator/>
      </w:r>
    </w:p>
  </w:footnote>
  <w:footnote w:type="continuationSeparator" w:id="0">
    <w:p w14:paraId="4B7F5138" w14:textId="77777777" w:rsidR="00293D9A" w:rsidRDefault="00293D9A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4BEC" w14:textId="304BE9E1" w:rsidR="00540784" w:rsidRDefault="00031B95" w:rsidP="003572FD">
    <w:pPr>
      <w:pStyle w:val="Header"/>
      <w:jc w:val="center"/>
    </w:pPr>
    <w:bookmarkStart w:id="1" w:name="_Hlk192768567"/>
    <w:bookmarkStart w:id="2" w:name="_Hlk192768568"/>
    <w:bookmarkStart w:id="3" w:name="_Hlk192768571"/>
    <w:bookmarkStart w:id="4" w:name="_Hlk192768572"/>
    <w:bookmarkStart w:id="5" w:name="_Hlk192768575"/>
    <w:bookmarkStart w:id="6" w:name="_Hlk192768576"/>
    <w:r w:rsidRPr="005C52A6">
      <w:rPr>
        <w:rFonts w:ascii="Arial" w:eastAsia="Arial" w:hAnsi="Arial" w:cs="Arial"/>
        <w:noProof/>
      </w:rPr>
      <w:drawing>
        <wp:inline distT="0" distB="0" distL="0" distR="0" wp14:anchorId="5B569CE5" wp14:editId="24CDEBB6">
          <wp:extent cx="2968283" cy="1042118"/>
          <wp:effectExtent l="0" t="0" r="3810" b="5715"/>
          <wp:docPr id="1857524036" name="Picture 1" descr="Logo that says Prevenga Muertes de Niños en Autos Calientes. Para. Mira. Cierr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24036" name="Picture 1" descr="Logo that says Prevenga Muertes de Niños en Autos Calientes. Para. Mira. Cierr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7357" cy="105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16E171AE"/>
    <w:multiLevelType w:val="hybridMultilevel"/>
    <w:tmpl w:val="C44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1111D"/>
    <w:multiLevelType w:val="hybridMultilevel"/>
    <w:tmpl w:val="7184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A5BC5"/>
    <w:multiLevelType w:val="hybridMultilevel"/>
    <w:tmpl w:val="B75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C5771"/>
    <w:multiLevelType w:val="hybridMultilevel"/>
    <w:tmpl w:val="A9D8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C21412"/>
    <w:multiLevelType w:val="hybridMultilevel"/>
    <w:tmpl w:val="6B68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14336">
    <w:abstractNumId w:val="0"/>
  </w:num>
  <w:num w:numId="2" w16cid:durableId="387191500">
    <w:abstractNumId w:val="3"/>
  </w:num>
  <w:num w:numId="3" w16cid:durableId="490222548">
    <w:abstractNumId w:val="8"/>
  </w:num>
  <w:num w:numId="4" w16cid:durableId="2061977342">
    <w:abstractNumId w:val="7"/>
  </w:num>
  <w:num w:numId="5" w16cid:durableId="1539319178">
    <w:abstractNumId w:val="6"/>
  </w:num>
  <w:num w:numId="6" w16cid:durableId="1836340409">
    <w:abstractNumId w:val="1"/>
  </w:num>
  <w:num w:numId="7" w16cid:durableId="1141654721">
    <w:abstractNumId w:val="5"/>
  </w:num>
  <w:num w:numId="8" w16cid:durableId="374812532">
    <w:abstractNumId w:val="4"/>
  </w:num>
  <w:num w:numId="9" w16cid:durableId="903182144">
    <w:abstractNumId w:val="2"/>
  </w:num>
  <w:num w:numId="10" w16cid:durableId="95028346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9"/>
    <w:rsid w:val="000053E7"/>
    <w:rsid w:val="0002183E"/>
    <w:rsid w:val="000274B2"/>
    <w:rsid w:val="00027B72"/>
    <w:rsid w:val="000303C9"/>
    <w:rsid w:val="00031B95"/>
    <w:rsid w:val="00041C2A"/>
    <w:rsid w:val="00047E66"/>
    <w:rsid w:val="000560FC"/>
    <w:rsid w:val="000663F2"/>
    <w:rsid w:val="00073C2C"/>
    <w:rsid w:val="00076EB6"/>
    <w:rsid w:val="00083BE6"/>
    <w:rsid w:val="0009011E"/>
    <w:rsid w:val="000A68F0"/>
    <w:rsid w:val="000E1CC2"/>
    <w:rsid w:val="000F078A"/>
    <w:rsid w:val="00100A2D"/>
    <w:rsid w:val="001148AE"/>
    <w:rsid w:val="00117448"/>
    <w:rsid w:val="0012035E"/>
    <w:rsid w:val="00126C6B"/>
    <w:rsid w:val="0013037D"/>
    <w:rsid w:val="00144145"/>
    <w:rsid w:val="00151BF5"/>
    <w:rsid w:val="00155E36"/>
    <w:rsid w:val="00161F42"/>
    <w:rsid w:val="00167F2B"/>
    <w:rsid w:val="00173BB6"/>
    <w:rsid w:val="001806E6"/>
    <w:rsid w:val="00180E4F"/>
    <w:rsid w:val="00182C20"/>
    <w:rsid w:val="00182C32"/>
    <w:rsid w:val="00183C21"/>
    <w:rsid w:val="001914AA"/>
    <w:rsid w:val="001937F0"/>
    <w:rsid w:val="001947D1"/>
    <w:rsid w:val="001A158A"/>
    <w:rsid w:val="001A673F"/>
    <w:rsid w:val="001B2912"/>
    <w:rsid w:val="001B2FDA"/>
    <w:rsid w:val="001C222B"/>
    <w:rsid w:val="001D2380"/>
    <w:rsid w:val="001E2F0A"/>
    <w:rsid w:val="001E692F"/>
    <w:rsid w:val="001F0607"/>
    <w:rsid w:val="001F2EFD"/>
    <w:rsid w:val="001F5595"/>
    <w:rsid w:val="00203291"/>
    <w:rsid w:val="00205F4F"/>
    <w:rsid w:val="002116C9"/>
    <w:rsid w:val="0021528E"/>
    <w:rsid w:val="00217629"/>
    <w:rsid w:val="00230333"/>
    <w:rsid w:val="0026181F"/>
    <w:rsid w:val="00262468"/>
    <w:rsid w:val="002728E8"/>
    <w:rsid w:val="0028256A"/>
    <w:rsid w:val="00290C9F"/>
    <w:rsid w:val="00293D9A"/>
    <w:rsid w:val="0029480B"/>
    <w:rsid w:val="00295062"/>
    <w:rsid w:val="0029566A"/>
    <w:rsid w:val="002969A8"/>
    <w:rsid w:val="002A4383"/>
    <w:rsid w:val="002A47DD"/>
    <w:rsid w:val="002A6AAF"/>
    <w:rsid w:val="002B4917"/>
    <w:rsid w:val="002B66C6"/>
    <w:rsid w:val="002C5FF8"/>
    <w:rsid w:val="002C65E9"/>
    <w:rsid w:val="002D4B3F"/>
    <w:rsid w:val="002D550E"/>
    <w:rsid w:val="002E0EB0"/>
    <w:rsid w:val="002F2C19"/>
    <w:rsid w:val="00301453"/>
    <w:rsid w:val="00343E03"/>
    <w:rsid w:val="00352A56"/>
    <w:rsid w:val="003572FD"/>
    <w:rsid w:val="003713C5"/>
    <w:rsid w:val="00372B27"/>
    <w:rsid w:val="0038174E"/>
    <w:rsid w:val="0038240E"/>
    <w:rsid w:val="00384B8E"/>
    <w:rsid w:val="003A736D"/>
    <w:rsid w:val="003B06CB"/>
    <w:rsid w:val="003B1CE1"/>
    <w:rsid w:val="003D1A21"/>
    <w:rsid w:val="003D2D80"/>
    <w:rsid w:val="003D644A"/>
    <w:rsid w:val="003F3BFE"/>
    <w:rsid w:val="003F4F6A"/>
    <w:rsid w:val="00410177"/>
    <w:rsid w:val="004169F5"/>
    <w:rsid w:val="004334E5"/>
    <w:rsid w:val="00443224"/>
    <w:rsid w:val="0044490E"/>
    <w:rsid w:val="00450F14"/>
    <w:rsid w:val="004543F7"/>
    <w:rsid w:val="00456E74"/>
    <w:rsid w:val="004577F9"/>
    <w:rsid w:val="00457F82"/>
    <w:rsid w:val="00463D8B"/>
    <w:rsid w:val="00463E16"/>
    <w:rsid w:val="00490450"/>
    <w:rsid w:val="004944B0"/>
    <w:rsid w:val="0049537A"/>
    <w:rsid w:val="004A0FF7"/>
    <w:rsid w:val="004A3B66"/>
    <w:rsid w:val="004B6A96"/>
    <w:rsid w:val="004C06B4"/>
    <w:rsid w:val="004D1EC0"/>
    <w:rsid w:val="004D21C8"/>
    <w:rsid w:val="004D21EE"/>
    <w:rsid w:val="004D77A2"/>
    <w:rsid w:val="004E1C20"/>
    <w:rsid w:val="004F7615"/>
    <w:rsid w:val="004F7E90"/>
    <w:rsid w:val="005056D2"/>
    <w:rsid w:val="00507988"/>
    <w:rsid w:val="00510A80"/>
    <w:rsid w:val="00512311"/>
    <w:rsid w:val="00512BFB"/>
    <w:rsid w:val="00514769"/>
    <w:rsid w:val="00515528"/>
    <w:rsid w:val="00515EB3"/>
    <w:rsid w:val="0053108E"/>
    <w:rsid w:val="005326CD"/>
    <w:rsid w:val="00535398"/>
    <w:rsid w:val="00537C7B"/>
    <w:rsid w:val="00540784"/>
    <w:rsid w:val="005430D9"/>
    <w:rsid w:val="00546503"/>
    <w:rsid w:val="00550936"/>
    <w:rsid w:val="00557F41"/>
    <w:rsid w:val="00565486"/>
    <w:rsid w:val="00567EA0"/>
    <w:rsid w:val="005825D5"/>
    <w:rsid w:val="00590720"/>
    <w:rsid w:val="005A1B74"/>
    <w:rsid w:val="005A568A"/>
    <w:rsid w:val="005B754B"/>
    <w:rsid w:val="005C3F96"/>
    <w:rsid w:val="005C65A1"/>
    <w:rsid w:val="005D0BEA"/>
    <w:rsid w:val="005D59E1"/>
    <w:rsid w:val="005D70E6"/>
    <w:rsid w:val="005E032E"/>
    <w:rsid w:val="005E1025"/>
    <w:rsid w:val="005E1C98"/>
    <w:rsid w:val="005E42DD"/>
    <w:rsid w:val="00603243"/>
    <w:rsid w:val="00604280"/>
    <w:rsid w:val="00614683"/>
    <w:rsid w:val="00614986"/>
    <w:rsid w:val="00616DF4"/>
    <w:rsid w:val="00625A39"/>
    <w:rsid w:val="00636AEB"/>
    <w:rsid w:val="006472C0"/>
    <w:rsid w:val="00647440"/>
    <w:rsid w:val="00652822"/>
    <w:rsid w:val="0065461D"/>
    <w:rsid w:val="0067003C"/>
    <w:rsid w:val="00672251"/>
    <w:rsid w:val="00673C85"/>
    <w:rsid w:val="00690D2B"/>
    <w:rsid w:val="00697610"/>
    <w:rsid w:val="006A0367"/>
    <w:rsid w:val="006A4C78"/>
    <w:rsid w:val="006A7CAF"/>
    <w:rsid w:val="006B2101"/>
    <w:rsid w:val="006C066C"/>
    <w:rsid w:val="006D0E43"/>
    <w:rsid w:val="006D2183"/>
    <w:rsid w:val="006D3CC3"/>
    <w:rsid w:val="006E3594"/>
    <w:rsid w:val="006E43EF"/>
    <w:rsid w:val="00700963"/>
    <w:rsid w:val="00700A0D"/>
    <w:rsid w:val="0070595D"/>
    <w:rsid w:val="00717ED5"/>
    <w:rsid w:val="0072311F"/>
    <w:rsid w:val="007313BC"/>
    <w:rsid w:val="00740A34"/>
    <w:rsid w:val="00741DA1"/>
    <w:rsid w:val="00750E35"/>
    <w:rsid w:val="00762A02"/>
    <w:rsid w:val="0077096D"/>
    <w:rsid w:val="00784315"/>
    <w:rsid w:val="007A48E8"/>
    <w:rsid w:val="007B0035"/>
    <w:rsid w:val="007B04C0"/>
    <w:rsid w:val="007B6C56"/>
    <w:rsid w:val="007C1DCE"/>
    <w:rsid w:val="007C2723"/>
    <w:rsid w:val="007D0DEB"/>
    <w:rsid w:val="007D2D38"/>
    <w:rsid w:val="007D5238"/>
    <w:rsid w:val="007E00A8"/>
    <w:rsid w:val="007E025E"/>
    <w:rsid w:val="007F0F99"/>
    <w:rsid w:val="007F78D6"/>
    <w:rsid w:val="008054C0"/>
    <w:rsid w:val="0081346C"/>
    <w:rsid w:val="00824066"/>
    <w:rsid w:val="00830CC3"/>
    <w:rsid w:val="008331B9"/>
    <w:rsid w:val="00834FD7"/>
    <w:rsid w:val="008459C9"/>
    <w:rsid w:val="0085113A"/>
    <w:rsid w:val="00852D69"/>
    <w:rsid w:val="00853C18"/>
    <w:rsid w:val="00862A45"/>
    <w:rsid w:val="00867AE3"/>
    <w:rsid w:val="008914F8"/>
    <w:rsid w:val="0089365D"/>
    <w:rsid w:val="008B3887"/>
    <w:rsid w:val="008B6819"/>
    <w:rsid w:val="008B6C4C"/>
    <w:rsid w:val="008C017F"/>
    <w:rsid w:val="008C149B"/>
    <w:rsid w:val="008C157C"/>
    <w:rsid w:val="008C4CF4"/>
    <w:rsid w:val="008C70EB"/>
    <w:rsid w:val="008D699B"/>
    <w:rsid w:val="008E0247"/>
    <w:rsid w:val="008F5054"/>
    <w:rsid w:val="008F6B54"/>
    <w:rsid w:val="00901CE9"/>
    <w:rsid w:val="00903F74"/>
    <w:rsid w:val="009042D6"/>
    <w:rsid w:val="00905462"/>
    <w:rsid w:val="00906C19"/>
    <w:rsid w:val="00907C38"/>
    <w:rsid w:val="00933C5E"/>
    <w:rsid w:val="0094496E"/>
    <w:rsid w:val="00950331"/>
    <w:rsid w:val="00951D04"/>
    <w:rsid w:val="00953D60"/>
    <w:rsid w:val="00956A6E"/>
    <w:rsid w:val="00963E52"/>
    <w:rsid w:val="00964CD6"/>
    <w:rsid w:val="00985B71"/>
    <w:rsid w:val="00985C04"/>
    <w:rsid w:val="00990501"/>
    <w:rsid w:val="009976FB"/>
    <w:rsid w:val="009A0F98"/>
    <w:rsid w:val="009A5F02"/>
    <w:rsid w:val="009A78A5"/>
    <w:rsid w:val="009C0118"/>
    <w:rsid w:val="009C3211"/>
    <w:rsid w:val="009E3F3A"/>
    <w:rsid w:val="009F3460"/>
    <w:rsid w:val="00A015E5"/>
    <w:rsid w:val="00A123DA"/>
    <w:rsid w:val="00A151BC"/>
    <w:rsid w:val="00A17E51"/>
    <w:rsid w:val="00A208B2"/>
    <w:rsid w:val="00A209DF"/>
    <w:rsid w:val="00A30112"/>
    <w:rsid w:val="00A337FF"/>
    <w:rsid w:val="00A345FE"/>
    <w:rsid w:val="00A402F3"/>
    <w:rsid w:val="00A45633"/>
    <w:rsid w:val="00A46F85"/>
    <w:rsid w:val="00A51430"/>
    <w:rsid w:val="00A519A9"/>
    <w:rsid w:val="00A522D3"/>
    <w:rsid w:val="00A77193"/>
    <w:rsid w:val="00A80AFB"/>
    <w:rsid w:val="00A8486C"/>
    <w:rsid w:val="00A90A9E"/>
    <w:rsid w:val="00AA0553"/>
    <w:rsid w:val="00AA106A"/>
    <w:rsid w:val="00AA3860"/>
    <w:rsid w:val="00AA624C"/>
    <w:rsid w:val="00AB26E2"/>
    <w:rsid w:val="00AB6E41"/>
    <w:rsid w:val="00AD3AFD"/>
    <w:rsid w:val="00AE3DBD"/>
    <w:rsid w:val="00AE5A80"/>
    <w:rsid w:val="00AF0845"/>
    <w:rsid w:val="00AF4148"/>
    <w:rsid w:val="00AF5F51"/>
    <w:rsid w:val="00B02C8B"/>
    <w:rsid w:val="00B101C7"/>
    <w:rsid w:val="00B2048E"/>
    <w:rsid w:val="00B20A77"/>
    <w:rsid w:val="00B278ED"/>
    <w:rsid w:val="00B331E3"/>
    <w:rsid w:val="00B457DA"/>
    <w:rsid w:val="00B63986"/>
    <w:rsid w:val="00B7178E"/>
    <w:rsid w:val="00B7210D"/>
    <w:rsid w:val="00B77332"/>
    <w:rsid w:val="00B9273B"/>
    <w:rsid w:val="00B9686E"/>
    <w:rsid w:val="00B96D37"/>
    <w:rsid w:val="00BB1112"/>
    <w:rsid w:val="00BB1995"/>
    <w:rsid w:val="00BF0673"/>
    <w:rsid w:val="00BF46A7"/>
    <w:rsid w:val="00C0167F"/>
    <w:rsid w:val="00C031B3"/>
    <w:rsid w:val="00C15795"/>
    <w:rsid w:val="00C2305F"/>
    <w:rsid w:val="00C251BA"/>
    <w:rsid w:val="00C51059"/>
    <w:rsid w:val="00C52DC2"/>
    <w:rsid w:val="00C52F03"/>
    <w:rsid w:val="00C55758"/>
    <w:rsid w:val="00C578F3"/>
    <w:rsid w:val="00C64E8A"/>
    <w:rsid w:val="00C65274"/>
    <w:rsid w:val="00C845E0"/>
    <w:rsid w:val="00CA1A42"/>
    <w:rsid w:val="00CA6BC5"/>
    <w:rsid w:val="00CA7F0F"/>
    <w:rsid w:val="00CB0908"/>
    <w:rsid w:val="00CB1495"/>
    <w:rsid w:val="00CB4E3B"/>
    <w:rsid w:val="00CC128C"/>
    <w:rsid w:val="00CC2F66"/>
    <w:rsid w:val="00CC5909"/>
    <w:rsid w:val="00CC63FD"/>
    <w:rsid w:val="00CD4156"/>
    <w:rsid w:val="00CE7F96"/>
    <w:rsid w:val="00CF1E17"/>
    <w:rsid w:val="00D001D9"/>
    <w:rsid w:val="00D055C8"/>
    <w:rsid w:val="00D102A4"/>
    <w:rsid w:val="00D10541"/>
    <w:rsid w:val="00D11077"/>
    <w:rsid w:val="00D3792F"/>
    <w:rsid w:val="00D5252F"/>
    <w:rsid w:val="00D55119"/>
    <w:rsid w:val="00D565CC"/>
    <w:rsid w:val="00D67A8E"/>
    <w:rsid w:val="00D84391"/>
    <w:rsid w:val="00D92FE1"/>
    <w:rsid w:val="00DA7703"/>
    <w:rsid w:val="00DD46D5"/>
    <w:rsid w:val="00DD4A9B"/>
    <w:rsid w:val="00DE2078"/>
    <w:rsid w:val="00DE4EF2"/>
    <w:rsid w:val="00DF0D4C"/>
    <w:rsid w:val="00E043FE"/>
    <w:rsid w:val="00E06567"/>
    <w:rsid w:val="00E10A4E"/>
    <w:rsid w:val="00E10E17"/>
    <w:rsid w:val="00E14CE6"/>
    <w:rsid w:val="00E27CB5"/>
    <w:rsid w:val="00E31AC0"/>
    <w:rsid w:val="00E33C78"/>
    <w:rsid w:val="00E53298"/>
    <w:rsid w:val="00E53BEF"/>
    <w:rsid w:val="00E54203"/>
    <w:rsid w:val="00E61E96"/>
    <w:rsid w:val="00E746E2"/>
    <w:rsid w:val="00E81CDF"/>
    <w:rsid w:val="00E84B86"/>
    <w:rsid w:val="00EA15E0"/>
    <w:rsid w:val="00EB65CF"/>
    <w:rsid w:val="00EE40F3"/>
    <w:rsid w:val="00EF37A3"/>
    <w:rsid w:val="00EF3FDC"/>
    <w:rsid w:val="00EF50E8"/>
    <w:rsid w:val="00EF6AC1"/>
    <w:rsid w:val="00F00CD9"/>
    <w:rsid w:val="00F01171"/>
    <w:rsid w:val="00F13512"/>
    <w:rsid w:val="00F21C7C"/>
    <w:rsid w:val="00F2258C"/>
    <w:rsid w:val="00F37061"/>
    <w:rsid w:val="00F41EC0"/>
    <w:rsid w:val="00F44D49"/>
    <w:rsid w:val="00F55C51"/>
    <w:rsid w:val="00F67012"/>
    <w:rsid w:val="00F7326D"/>
    <w:rsid w:val="00F81384"/>
    <w:rsid w:val="00F8176D"/>
    <w:rsid w:val="00F91B0C"/>
    <w:rsid w:val="00F92466"/>
    <w:rsid w:val="00F935FE"/>
    <w:rsid w:val="00FA034B"/>
    <w:rsid w:val="00FB2798"/>
    <w:rsid w:val="00FB555F"/>
    <w:rsid w:val="00FC12B4"/>
    <w:rsid w:val="00FC323C"/>
    <w:rsid w:val="00FC6F65"/>
    <w:rsid w:val="00FE0C12"/>
    <w:rsid w:val="00FE228B"/>
    <w:rsid w:val="00FF07DD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0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84391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aliases w:val="Campaign Title"/>
    <w:next w:val="Normal"/>
    <w:link w:val="Heading1Char"/>
    <w:autoRedefine/>
    <w:uiPriority w:val="9"/>
    <w:qFormat/>
    <w:rsid w:val="00D67A8E"/>
    <w:pPr>
      <w:spacing w:after="120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qFormat/>
    <w:rsid w:val="00D67A8E"/>
    <w:pPr>
      <w:spacing w:before="240" w:after="120"/>
      <w:outlineLvl w:val="1"/>
    </w:pPr>
    <w:rPr>
      <w:rFonts w:ascii="Arial" w:eastAsia="Times New Roman" w:hAnsi="Arial" w:cs="Arial"/>
      <w:b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D67A8E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7A8E"/>
    <w:pPr>
      <w:keepNext/>
      <w:spacing w:before="240" w:after="60"/>
      <w:outlineLvl w:val="3"/>
    </w:pPr>
    <w:rPr>
      <w:rFonts w:ascii="Arial" w:eastAsia="Times New Roman" w:hAnsi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67A8E"/>
    <w:pPr>
      <w:keepNext/>
      <w:keepLines/>
      <w:spacing w:before="240"/>
      <w:outlineLvl w:val="4"/>
    </w:pPr>
    <w:rPr>
      <w:rFonts w:eastAsia="Times New Roman" w:cs="Arial"/>
      <w:b/>
    </w:rPr>
  </w:style>
  <w:style w:type="paragraph" w:styleId="Heading6">
    <w:name w:val="heading 6"/>
    <w:basedOn w:val="Normal"/>
    <w:next w:val="Normal"/>
    <w:link w:val="Heading6Char"/>
    <w:uiPriority w:val="9"/>
    <w:rsid w:val="00D67A8E"/>
    <w:pPr>
      <w:keepNext/>
      <w:keepLines/>
      <w:spacing w:before="120"/>
      <w:outlineLvl w:val="5"/>
    </w:pPr>
    <w:rPr>
      <w:rFonts w:eastAsia="Times New Roman"/>
      <w:b/>
      <w:i/>
      <w:iCs/>
    </w:rPr>
  </w:style>
  <w:style w:type="paragraph" w:styleId="Heading7">
    <w:name w:val="heading 7"/>
    <w:basedOn w:val="Heading1"/>
    <w:next w:val="Normal"/>
    <w:link w:val="Heading7Char"/>
    <w:uiPriority w:val="9"/>
    <w:qFormat/>
    <w:rsid w:val="00D67A8E"/>
    <w:pPr>
      <w:numPr>
        <w:numId w:val="6"/>
      </w:numPr>
      <w:tabs>
        <w:tab w:val="left" w:pos="1872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D67A8E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D67A8E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D8439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4391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46C"/>
    <w:pPr>
      <w:tabs>
        <w:tab w:val="center" w:pos="4680"/>
        <w:tab w:val="right" w:pos="9360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346C"/>
    <w:rPr>
      <w:rFonts w:ascii="Trebuchet MS" w:hAnsi="Trebuchet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ampaign Title Char"/>
    <w:link w:val="Heading1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D67A8E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D67A8E"/>
    <w:rPr>
      <w:rFonts w:ascii="Arial" w:eastAsia="Times New Roman" w:hAnsi="Arial" w:cs="Arial"/>
      <w:b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690D2B"/>
    <w:pPr>
      <w:ind w:left="720"/>
      <w:contextualSpacing/>
    </w:pPr>
    <w:rPr>
      <w:rFonts w:ascii="Calibri" w:hAnsi="Calibri"/>
    </w:rPr>
  </w:style>
  <w:style w:type="paragraph" w:customStyle="1" w:styleId="Contact">
    <w:name w:val="Contact"/>
    <w:basedOn w:val="Normal"/>
    <w:qFormat/>
    <w:rsid w:val="008914F8"/>
    <w:rPr>
      <w:rFonts w:ascii="Rockwell" w:hAnsi="Rockwel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54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54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A7F0F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6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A8E"/>
    <w:rPr>
      <w:color w:val="800080" w:themeColor="followedHyperlink"/>
      <w:u w:val="single"/>
    </w:rPr>
  </w:style>
  <w:style w:type="character" w:customStyle="1" w:styleId="Heading4Char">
    <w:name w:val="Heading 4 Char"/>
    <w:link w:val="Heading4"/>
    <w:uiPriority w:val="9"/>
    <w:rsid w:val="00D67A8E"/>
    <w:rPr>
      <w:rFonts w:ascii="Arial" w:eastAsia="Times New Roman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67A8E"/>
    <w:rPr>
      <w:rFonts w:ascii="Times New Roman" w:eastAsia="Times New Roman" w:hAnsi="Times New Roman" w:cs="Arial"/>
      <w:b/>
      <w:sz w:val="24"/>
      <w:szCs w:val="24"/>
    </w:rPr>
  </w:style>
  <w:style w:type="character" w:customStyle="1" w:styleId="Heading6Char">
    <w:name w:val="Heading 6 Char"/>
    <w:link w:val="Heading6"/>
    <w:uiPriority w:val="9"/>
    <w:rsid w:val="00D67A8E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D67A8E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D67A8E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D67A8E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D67A8E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D67A8E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D67A8E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D67A8E"/>
    <w:pPr>
      <w:widowControl w:val="0"/>
      <w:tabs>
        <w:tab w:val="right" w:pos="9360"/>
      </w:tabs>
      <w:autoSpaceDE w:val="0"/>
      <w:autoSpaceDN w:val="0"/>
      <w:adjustRightInd w:val="0"/>
      <w:spacing w:line="276" w:lineRule="auto"/>
    </w:pPr>
    <w:rPr>
      <w:rFonts w:ascii="Arial" w:eastAsia="Calibri" w:hAnsi="Arial" w:cs="Arial"/>
      <w:bCs/>
      <w:sz w:val="20"/>
      <w:szCs w:val="20"/>
    </w:rPr>
  </w:style>
  <w:style w:type="paragraph" w:customStyle="1" w:styleId="FootnoteCitation">
    <w:name w:val="Footnote Citation"/>
    <w:basedOn w:val="FootnoteText"/>
    <w:link w:val="FootnoteCitationChar"/>
    <w:qFormat/>
    <w:rsid w:val="00D67A8E"/>
    <w:pPr>
      <w:ind w:left="720" w:hanging="720"/>
    </w:pPr>
    <w:rPr>
      <w:rFonts w:ascii="Book Antiqua" w:eastAsia="Times New Roman" w:hAnsi="Book Antiqua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D67A8E"/>
    <w:rPr>
      <w:rFonts w:ascii="Book Antiqua" w:eastAsia="Times New Roman" w:hAnsi="Book Antiqu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A8E"/>
    <w:rPr>
      <w:rFonts w:ascii="Times New Roman" w:eastAsiaTheme="minorHAnsi" w:hAnsi="Times New Roman"/>
    </w:rPr>
  </w:style>
  <w:style w:type="character" w:styleId="FootnoteReference">
    <w:name w:val="footnote reference"/>
    <w:uiPriority w:val="99"/>
    <w:rsid w:val="00D67A8E"/>
    <w:rPr>
      <w:vertAlign w:val="superscript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D67A8E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D67A8E"/>
    <w:pPr>
      <w:spacing w:before="40"/>
    </w:pPr>
    <w:rPr>
      <w:rFonts w:ascii="Arial" w:eastAsia="Times New Roman" w:hAnsi="Arial"/>
      <w:sz w:val="14"/>
      <w:szCs w:val="14"/>
    </w:rPr>
  </w:style>
  <w:style w:type="paragraph" w:customStyle="1" w:styleId="FormText">
    <w:name w:val="Form Text"/>
    <w:basedOn w:val="BodyText"/>
    <w:qFormat/>
    <w:rsid w:val="00D67A8E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D67A8E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D67A8E"/>
    <w:pPr>
      <w:spacing w:after="120"/>
      <w:ind w:left="720" w:hanging="720"/>
    </w:pPr>
    <w:rPr>
      <w:rFonts w:eastAsia="Times New Roman"/>
      <w:noProof/>
    </w:rPr>
  </w:style>
  <w:style w:type="paragraph" w:styleId="Title">
    <w:name w:val="Title"/>
    <w:basedOn w:val="BodyText"/>
    <w:next w:val="BodyText"/>
    <w:link w:val="TitleChar"/>
    <w:autoRedefine/>
    <w:qFormat/>
    <w:rsid w:val="00D67A8E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67A8E"/>
    <w:rPr>
      <w:rFonts w:ascii="Arial" w:eastAsia="Times New Roman" w:hAnsi="Arial" w:cs="Arial"/>
      <w:b/>
      <w:sz w:val="72"/>
      <w:szCs w:val="72"/>
    </w:rPr>
  </w:style>
  <w:style w:type="paragraph" w:customStyle="1" w:styleId="TableText">
    <w:name w:val="Table Text"/>
    <w:basedOn w:val="Normal"/>
    <w:qFormat/>
    <w:rsid w:val="00D67A8E"/>
    <w:pPr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6" ma:contentTypeDescription="Create a new document." ma:contentTypeScope="" ma:versionID="54d8678fe32965e0986c2db922a2b5b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4a2b2a57d87b852cfcc92d1b57ca366b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67686990-A81B-45BE-8493-BA089B66DA27}"/>
</file>

<file path=customXml/itemProps2.xml><?xml version="1.0" encoding="utf-8"?>
<ds:datastoreItem xmlns:ds="http://schemas.openxmlformats.org/officeDocument/2006/customXml" ds:itemID="{105F1ABA-546F-49AF-A455-5D85AEA76F93}"/>
</file>

<file path=customXml/itemProps3.xml><?xml version="1.0" encoding="utf-8"?>
<ds:datastoreItem xmlns:ds="http://schemas.openxmlformats.org/officeDocument/2006/customXml" ds:itemID="{24D04054-319B-47F9-9E86-CBE5337BB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Heatstroke Prevention | Social Media | Spanish</vt:lpstr>
      <vt:lpstr>    Prevención del Golpe de Calor (Heatstroke)</vt:lpstr>
      <vt:lpstr>    Facebook, X, Instagram 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Heatstroke Prevention | Social Media | Spanish</dc:title>
  <dc:subject/>
  <dc:creator/>
  <cp:keywords>Heatstroke Prevention, Social Media, Spanish</cp:keywords>
  <dc:description/>
  <cp:lastModifiedBy/>
  <cp:revision>1</cp:revision>
  <dcterms:created xsi:type="dcterms:W3CDTF">2026-05-28T15:33:00Z</dcterms:created>
  <dcterms:modified xsi:type="dcterms:W3CDTF">2026-05-28T15:33:00Z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</Properties>
</file>